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01" w:rsidRPr="00F27001" w:rsidRDefault="00F27001" w:rsidP="00F27001">
      <w:pPr>
        <w:spacing w:after="0" w:line="240" w:lineRule="auto"/>
        <w:jc w:val="center"/>
        <w:rPr>
          <w:rFonts w:ascii="Calibri" w:eastAsia="Calibri" w:hAnsi="Calibri" w:cs="Times New Roman"/>
          <w:sz w:val="28"/>
        </w:rPr>
      </w:pPr>
      <w:r w:rsidRPr="00F27001">
        <w:rPr>
          <w:rFonts w:ascii="Calibri" w:eastAsia="Calibri" w:hAnsi="Calibri" w:cs="Times New Roman"/>
          <w:sz w:val="28"/>
        </w:rPr>
        <w:t>State Interagency Coordinating Council</w:t>
      </w:r>
    </w:p>
    <w:p w:rsidR="00F27001" w:rsidRPr="00F27001" w:rsidRDefault="00F27001" w:rsidP="00F27001">
      <w:pPr>
        <w:spacing w:after="0" w:line="240" w:lineRule="auto"/>
        <w:jc w:val="center"/>
        <w:rPr>
          <w:rFonts w:ascii="Calibri" w:eastAsia="Calibri" w:hAnsi="Calibri" w:cs="Times New Roman"/>
          <w:sz w:val="24"/>
        </w:rPr>
      </w:pPr>
      <w:r w:rsidRPr="00F27001">
        <w:rPr>
          <w:rFonts w:ascii="Calibri" w:eastAsia="Calibri" w:hAnsi="Calibri" w:cs="Times New Roman"/>
          <w:sz w:val="24"/>
        </w:rPr>
        <w:t>Meeting Summary Form</w:t>
      </w:r>
    </w:p>
    <w:p w:rsidR="00F27001" w:rsidRDefault="00F27001" w:rsidP="00F27001">
      <w:pPr>
        <w:spacing w:after="0" w:line="240" w:lineRule="auto"/>
        <w:jc w:val="center"/>
        <w:rPr>
          <w:rFonts w:ascii="Calibri" w:eastAsia="Calibri" w:hAnsi="Calibri" w:cs="Times New Roman"/>
          <w:sz w:val="24"/>
        </w:rPr>
      </w:pPr>
      <w:r>
        <w:rPr>
          <w:rFonts w:ascii="Calibri" w:eastAsia="Calibri" w:hAnsi="Calibri" w:cs="Times New Roman"/>
          <w:sz w:val="24"/>
        </w:rPr>
        <w:t>June 11th</w:t>
      </w:r>
      <w:r w:rsidRPr="00F27001">
        <w:rPr>
          <w:rFonts w:ascii="Calibri" w:eastAsia="Calibri" w:hAnsi="Calibri" w:cs="Times New Roman"/>
          <w:sz w:val="24"/>
        </w:rPr>
        <w:t>, 2014</w:t>
      </w:r>
    </w:p>
    <w:p w:rsidR="00A44A62" w:rsidRPr="00A44A62" w:rsidRDefault="00A44A62" w:rsidP="00A44A62">
      <w:pPr>
        <w:spacing w:after="0" w:line="240" w:lineRule="auto"/>
        <w:rPr>
          <w:rFonts w:ascii="Calibri" w:eastAsia="Calibri" w:hAnsi="Calibri" w:cs="Times New Roman"/>
          <w:sz w:val="24"/>
          <w:szCs w:val="24"/>
        </w:rPr>
      </w:pPr>
      <w:r w:rsidRPr="00A44A62">
        <w:rPr>
          <w:rFonts w:ascii="Calibri" w:eastAsia="Calibri" w:hAnsi="Calibri" w:cs="Times New Roman"/>
          <w:sz w:val="24"/>
          <w:szCs w:val="24"/>
        </w:rPr>
        <w:t>Name of Committee:</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t>State Interagency Coordinating Council</w:t>
      </w:r>
    </w:p>
    <w:p w:rsidR="00A44A62" w:rsidRPr="00A44A62" w:rsidRDefault="00A44A62" w:rsidP="00A44A62">
      <w:pPr>
        <w:spacing w:after="0" w:line="240" w:lineRule="auto"/>
        <w:rPr>
          <w:rFonts w:ascii="Calibri" w:eastAsia="Calibri" w:hAnsi="Calibri" w:cs="Times New Roman"/>
          <w:sz w:val="24"/>
          <w:szCs w:val="24"/>
        </w:rPr>
      </w:pPr>
      <w:r w:rsidRPr="00A44A62">
        <w:rPr>
          <w:rFonts w:ascii="Calibri" w:eastAsia="Calibri" w:hAnsi="Calibri" w:cs="Times New Roman"/>
          <w:sz w:val="24"/>
          <w:szCs w:val="24"/>
        </w:rPr>
        <w:t>Meeting Location:</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smartTag w:uri="urn:schemas-microsoft-com:office:smarttags" w:element="place">
        <w:smartTag w:uri="urn:schemas-microsoft-com:office:smarttags" w:element="PlaceType">
          <w:r w:rsidRPr="00A44A62">
            <w:rPr>
              <w:rFonts w:ascii="Calibri" w:eastAsia="Calibri" w:hAnsi="Calibri" w:cs="Times New Roman"/>
              <w:sz w:val="24"/>
              <w:szCs w:val="24"/>
            </w:rPr>
            <w:t>State</w:t>
          </w:r>
        </w:smartTag>
        <w:r w:rsidRPr="00A44A62">
          <w:rPr>
            <w:rFonts w:ascii="Calibri" w:eastAsia="Calibri" w:hAnsi="Calibri" w:cs="Times New Roman"/>
            <w:sz w:val="24"/>
            <w:szCs w:val="24"/>
          </w:rPr>
          <w:t xml:space="preserve"> </w:t>
        </w:r>
        <w:smartTag w:uri="urn:schemas-microsoft-com:office:smarttags" w:element="PlaceName">
          <w:r w:rsidRPr="00A44A62">
            <w:rPr>
              <w:rFonts w:ascii="Calibri" w:eastAsia="Calibri" w:hAnsi="Calibri" w:cs="Times New Roman"/>
              <w:sz w:val="24"/>
              <w:szCs w:val="24"/>
            </w:rPr>
            <w:t>Office</w:t>
          </w:r>
        </w:smartTag>
        <w:r w:rsidRPr="00A44A62">
          <w:rPr>
            <w:rFonts w:ascii="Calibri" w:eastAsia="Calibri" w:hAnsi="Calibri" w:cs="Times New Roman"/>
            <w:sz w:val="24"/>
            <w:szCs w:val="24"/>
          </w:rPr>
          <w:t xml:space="preserve"> </w:t>
        </w:r>
        <w:smartTag w:uri="urn:schemas-microsoft-com:office:smarttags" w:element="PlaceType">
          <w:r w:rsidRPr="00A44A62">
            <w:rPr>
              <w:rFonts w:ascii="Calibri" w:eastAsia="Calibri" w:hAnsi="Calibri" w:cs="Times New Roman"/>
              <w:sz w:val="24"/>
              <w:szCs w:val="24"/>
            </w:rPr>
            <w:t>Building</w:t>
          </w:r>
        </w:smartTag>
      </w:smartTag>
    </w:p>
    <w:p w:rsidR="00A44A62" w:rsidRPr="00A44A62" w:rsidRDefault="00A44A62" w:rsidP="00A44A62">
      <w:pPr>
        <w:spacing w:after="0" w:line="240" w:lineRule="auto"/>
        <w:rPr>
          <w:rFonts w:ascii="Calibri" w:eastAsia="Calibri" w:hAnsi="Calibri" w:cs="Times New Roman"/>
          <w:sz w:val="24"/>
          <w:szCs w:val="24"/>
        </w:rPr>
      </w:pPr>
      <w:r w:rsidRPr="00A44A62">
        <w:rPr>
          <w:rFonts w:ascii="Calibri" w:eastAsia="Calibri" w:hAnsi="Calibri" w:cs="Times New Roman"/>
          <w:sz w:val="24"/>
          <w:szCs w:val="24"/>
        </w:rPr>
        <w:t>Date:</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Pr>
          <w:rFonts w:ascii="Calibri" w:eastAsia="Calibri" w:hAnsi="Calibri" w:cs="Times New Roman"/>
          <w:sz w:val="24"/>
          <w:szCs w:val="24"/>
        </w:rPr>
        <w:t>June 11</w:t>
      </w:r>
      <w:r w:rsidRPr="00A44A62">
        <w:rPr>
          <w:rFonts w:ascii="Calibri" w:eastAsia="Calibri" w:hAnsi="Calibri" w:cs="Times New Roman"/>
          <w:sz w:val="24"/>
          <w:szCs w:val="24"/>
          <w:vertAlign w:val="superscript"/>
        </w:rPr>
        <w:t>th</w:t>
      </w:r>
      <w:r w:rsidRPr="00A44A62">
        <w:rPr>
          <w:rFonts w:ascii="Calibri" w:eastAsia="Calibri" w:hAnsi="Calibri" w:cs="Times New Roman"/>
          <w:sz w:val="24"/>
          <w:szCs w:val="24"/>
        </w:rPr>
        <w:t>, 2014</w:t>
      </w:r>
    </w:p>
    <w:p w:rsidR="00A44A62" w:rsidRPr="00A44A62" w:rsidRDefault="00A44A62" w:rsidP="00A44A62">
      <w:pPr>
        <w:spacing w:after="0" w:line="240" w:lineRule="auto"/>
        <w:rPr>
          <w:rFonts w:ascii="Calibri" w:eastAsia="Calibri" w:hAnsi="Calibri" w:cs="Times New Roman"/>
          <w:sz w:val="24"/>
          <w:szCs w:val="24"/>
        </w:rPr>
      </w:pPr>
      <w:r w:rsidRPr="00A44A62">
        <w:rPr>
          <w:rFonts w:ascii="Calibri" w:eastAsia="Calibri" w:hAnsi="Calibri" w:cs="Times New Roman"/>
          <w:sz w:val="24"/>
          <w:szCs w:val="24"/>
        </w:rPr>
        <w:t>Start Time:</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t>1</w:t>
      </w:r>
      <w:r w:rsidR="006E6805">
        <w:rPr>
          <w:rFonts w:ascii="Calibri" w:eastAsia="Calibri" w:hAnsi="Calibri" w:cs="Times New Roman"/>
          <w:sz w:val="24"/>
          <w:szCs w:val="24"/>
        </w:rPr>
        <w:t>0</w:t>
      </w:r>
      <w:r w:rsidRPr="00A44A62">
        <w:rPr>
          <w:rFonts w:ascii="Calibri" w:eastAsia="Calibri" w:hAnsi="Calibri" w:cs="Times New Roman"/>
          <w:sz w:val="24"/>
          <w:szCs w:val="24"/>
        </w:rPr>
        <w:t>:</w:t>
      </w:r>
      <w:r w:rsidR="006E6805">
        <w:rPr>
          <w:rFonts w:ascii="Calibri" w:eastAsia="Calibri" w:hAnsi="Calibri" w:cs="Times New Roman"/>
          <w:sz w:val="24"/>
          <w:szCs w:val="24"/>
        </w:rPr>
        <w:t>3</w:t>
      </w:r>
      <w:r w:rsidRPr="00A44A62">
        <w:rPr>
          <w:rFonts w:ascii="Calibri" w:eastAsia="Calibri" w:hAnsi="Calibri" w:cs="Times New Roman"/>
          <w:sz w:val="24"/>
          <w:szCs w:val="24"/>
        </w:rPr>
        <w:t>0 p.m.</w:t>
      </w:r>
    </w:p>
    <w:p w:rsidR="00A44A62" w:rsidRPr="00A44A62" w:rsidRDefault="00A44A62" w:rsidP="00A44A62">
      <w:pPr>
        <w:spacing w:after="0" w:line="240" w:lineRule="auto"/>
        <w:rPr>
          <w:rFonts w:ascii="Calibri" w:eastAsia="Calibri" w:hAnsi="Calibri" w:cs="Times New Roman"/>
          <w:sz w:val="24"/>
          <w:szCs w:val="24"/>
        </w:rPr>
      </w:pPr>
      <w:r w:rsidRPr="00A44A62">
        <w:rPr>
          <w:rFonts w:ascii="Calibri" w:eastAsia="Calibri" w:hAnsi="Calibri" w:cs="Times New Roman"/>
          <w:sz w:val="24"/>
          <w:szCs w:val="24"/>
        </w:rPr>
        <w:t>End Time:</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006E6805">
        <w:rPr>
          <w:rFonts w:ascii="Calibri" w:eastAsia="Calibri" w:hAnsi="Calibri" w:cs="Times New Roman"/>
          <w:sz w:val="24"/>
          <w:szCs w:val="24"/>
        </w:rPr>
        <w:t>12:0</w:t>
      </w:r>
      <w:r w:rsidRPr="00A44A62">
        <w:rPr>
          <w:rFonts w:ascii="Calibri" w:eastAsia="Calibri" w:hAnsi="Calibri" w:cs="Times New Roman"/>
          <w:sz w:val="24"/>
          <w:szCs w:val="24"/>
        </w:rPr>
        <w:t>0 p.m.</w:t>
      </w:r>
    </w:p>
    <w:p w:rsidR="00A44A62" w:rsidRPr="00A44A62" w:rsidRDefault="00A44A62" w:rsidP="00A44A62">
      <w:pPr>
        <w:spacing w:after="0" w:line="240" w:lineRule="auto"/>
        <w:rPr>
          <w:rFonts w:ascii="Calibri" w:eastAsia="Calibri" w:hAnsi="Calibri" w:cs="Times New Roman"/>
          <w:sz w:val="24"/>
          <w:szCs w:val="24"/>
        </w:rPr>
      </w:pPr>
      <w:r w:rsidRPr="00A44A62">
        <w:rPr>
          <w:rFonts w:ascii="Calibri" w:eastAsia="Calibri" w:hAnsi="Calibri" w:cs="Times New Roman"/>
          <w:sz w:val="24"/>
          <w:szCs w:val="24"/>
        </w:rPr>
        <w:t>Chair/Facilitator:</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t xml:space="preserve">Dan Underwood </w:t>
      </w:r>
    </w:p>
    <w:p w:rsidR="00A44A62" w:rsidRPr="00A44A62" w:rsidRDefault="00A44A62" w:rsidP="00A44A62">
      <w:pPr>
        <w:spacing w:after="0" w:line="240" w:lineRule="auto"/>
        <w:rPr>
          <w:rFonts w:ascii="Calibri" w:eastAsia="Calibri" w:hAnsi="Calibri" w:cs="Times New Roman"/>
          <w:sz w:val="24"/>
          <w:szCs w:val="24"/>
        </w:rPr>
      </w:pPr>
      <w:r w:rsidRPr="00A44A62">
        <w:rPr>
          <w:rFonts w:ascii="Calibri" w:eastAsia="Calibri" w:hAnsi="Calibri" w:cs="Times New Roman"/>
          <w:sz w:val="24"/>
          <w:szCs w:val="24"/>
        </w:rPr>
        <w:t>PowerPoint presentations attached?</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t xml:space="preserve">Yes__     </w:t>
      </w:r>
      <w:proofErr w:type="spellStart"/>
      <w:r w:rsidRPr="00A44A62">
        <w:rPr>
          <w:rFonts w:ascii="Calibri" w:eastAsia="Calibri" w:hAnsi="Calibri" w:cs="Times New Roman"/>
          <w:sz w:val="24"/>
          <w:szCs w:val="24"/>
        </w:rPr>
        <w:t>No__x</w:t>
      </w:r>
      <w:proofErr w:type="spellEnd"/>
      <w:r w:rsidRPr="00A44A62">
        <w:rPr>
          <w:rFonts w:ascii="Calibri" w:eastAsia="Calibri" w:hAnsi="Calibri" w:cs="Times New Roman"/>
          <w:sz w:val="24"/>
          <w:szCs w:val="24"/>
        </w:rPr>
        <w:t>_</w:t>
      </w:r>
    </w:p>
    <w:p w:rsidR="00A44A62" w:rsidRPr="00A44A62" w:rsidRDefault="00A44A62" w:rsidP="00A44A62">
      <w:pPr>
        <w:spacing w:after="0" w:line="240" w:lineRule="auto"/>
        <w:rPr>
          <w:rFonts w:ascii="Calibri" w:eastAsia="Calibri" w:hAnsi="Calibri" w:cs="Times New Roman"/>
          <w:sz w:val="24"/>
          <w:szCs w:val="24"/>
          <w:u w:val="single"/>
        </w:rPr>
      </w:pPr>
      <w:r w:rsidRPr="00A44A62">
        <w:rPr>
          <w:rFonts w:ascii="Calibri" w:eastAsia="Calibri" w:hAnsi="Calibri" w:cs="Times New Roman"/>
          <w:sz w:val="24"/>
          <w:szCs w:val="24"/>
        </w:rPr>
        <w:t>Task Force and/or Other Reports Distributed?</w:t>
      </w:r>
      <w:r w:rsidRPr="00A44A62">
        <w:rPr>
          <w:rFonts w:ascii="Calibri" w:eastAsia="Calibri" w:hAnsi="Calibri" w:cs="Times New Roman"/>
          <w:sz w:val="24"/>
          <w:szCs w:val="24"/>
        </w:rPr>
        <w:tab/>
        <w:t xml:space="preserve">Yes </w:t>
      </w:r>
      <w:r w:rsidRPr="00A44A62">
        <w:rPr>
          <w:rFonts w:ascii="Calibri" w:eastAsia="Calibri" w:hAnsi="Calibri" w:cs="Times New Roman"/>
          <w:sz w:val="24"/>
          <w:szCs w:val="24"/>
          <w:u w:val="single"/>
        </w:rPr>
        <w:t xml:space="preserve">  X_</w:t>
      </w:r>
      <w:r w:rsidRPr="00A44A62">
        <w:rPr>
          <w:rFonts w:ascii="Calibri" w:eastAsia="Calibri" w:hAnsi="Calibri" w:cs="Times New Roman"/>
          <w:sz w:val="24"/>
          <w:szCs w:val="24"/>
        </w:rPr>
        <w:t xml:space="preserve"> No___</w:t>
      </w:r>
    </w:p>
    <w:p w:rsidR="00A44A62" w:rsidRPr="00F27001" w:rsidRDefault="00A44A62" w:rsidP="00A44A62">
      <w:pPr>
        <w:spacing w:after="0" w:line="240" w:lineRule="auto"/>
        <w:rPr>
          <w:rFonts w:ascii="Calibri" w:eastAsia="Calibri" w:hAnsi="Calibri" w:cs="Times New Roman"/>
          <w:sz w:val="24"/>
        </w:rPr>
      </w:pPr>
      <w:r w:rsidRPr="00A44A62">
        <w:rPr>
          <w:rFonts w:ascii="Calibri" w:eastAsia="Calibri" w:hAnsi="Calibri" w:cs="Times New Roman"/>
          <w:sz w:val="24"/>
          <w:szCs w:val="24"/>
        </w:rPr>
        <w:t xml:space="preserve">Next Meeting Date:  </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00D44EA3">
        <w:rPr>
          <w:rFonts w:ascii="Calibri" w:eastAsia="Calibri" w:hAnsi="Calibri" w:cs="Times New Roman"/>
          <w:sz w:val="24"/>
          <w:szCs w:val="24"/>
        </w:rPr>
        <w:t>July</w:t>
      </w:r>
      <w:r w:rsidRPr="00A44A62">
        <w:rPr>
          <w:rFonts w:ascii="Calibri" w:eastAsia="Calibri" w:hAnsi="Calibri" w:cs="Times New Roman"/>
          <w:sz w:val="24"/>
          <w:szCs w:val="24"/>
        </w:rPr>
        <w:t>, 2014</w:t>
      </w:r>
    </w:p>
    <w:p w:rsidR="0097447F" w:rsidRDefault="00B27096"/>
    <w:p w:rsidR="004C0A94" w:rsidRDefault="004C0A94">
      <w:pPr>
        <w:rPr>
          <w:u w:val="single"/>
        </w:rPr>
        <w:sectPr w:rsidR="004C0A94">
          <w:pgSz w:w="12240" w:h="15840"/>
          <w:pgMar w:top="1440" w:right="1440" w:bottom="1440" w:left="1440" w:header="720" w:footer="720" w:gutter="0"/>
          <w:cols w:space="720"/>
          <w:docGrid w:linePitch="360"/>
        </w:sectPr>
      </w:pPr>
    </w:p>
    <w:p w:rsidR="004C0A94" w:rsidRDefault="004C0A94">
      <w:pPr>
        <w:rPr>
          <w:u w:val="single"/>
        </w:rPr>
      </w:pPr>
      <w:r>
        <w:rPr>
          <w:u w:val="single"/>
        </w:rPr>
        <w:lastRenderedPageBreak/>
        <w:t>Members Present:</w:t>
      </w:r>
    </w:p>
    <w:p w:rsidR="004C0A94" w:rsidRDefault="004C0A94">
      <w:pPr>
        <w:sectPr w:rsidR="004C0A94" w:rsidSect="004C0A94">
          <w:type w:val="continuous"/>
          <w:pgSz w:w="12240" w:h="15840"/>
          <w:pgMar w:top="1440" w:right="1440" w:bottom="1440" w:left="1440" w:header="720" w:footer="720" w:gutter="0"/>
          <w:cols w:num="3" w:space="720"/>
          <w:docGrid w:linePitch="360"/>
        </w:sectPr>
      </w:pPr>
    </w:p>
    <w:p w:rsidR="004C0A94" w:rsidRDefault="004C0A94">
      <w:r>
        <w:lastRenderedPageBreak/>
        <w:t>Nina Mendoza</w:t>
      </w:r>
    </w:p>
    <w:p w:rsidR="004C0A94" w:rsidRDefault="004C0A94">
      <w:r>
        <w:t>Brenda Sharp</w:t>
      </w:r>
    </w:p>
    <w:p w:rsidR="004C0A94" w:rsidRDefault="004C0A94">
      <w:r>
        <w:t>Dan Underwood</w:t>
      </w:r>
    </w:p>
    <w:p w:rsidR="004C0A94" w:rsidRDefault="004C0A94">
      <w:proofErr w:type="spellStart"/>
      <w:r>
        <w:lastRenderedPageBreak/>
        <w:t>Kahree</w:t>
      </w:r>
      <w:proofErr w:type="spellEnd"/>
      <w:r>
        <w:t xml:space="preserve"> Wahid</w:t>
      </w:r>
    </w:p>
    <w:p w:rsidR="004C0A94" w:rsidRDefault="004C0A94">
      <w:r>
        <w:t xml:space="preserve">Chris </w:t>
      </w:r>
      <w:proofErr w:type="spellStart"/>
      <w:r>
        <w:t>Cedotal</w:t>
      </w:r>
      <w:proofErr w:type="spellEnd"/>
    </w:p>
    <w:p w:rsidR="004C0A94" w:rsidRDefault="004C0A94">
      <w:r>
        <w:t xml:space="preserve">Mary </w:t>
      </w:r>
      <w:proofErr w:type="spellStart"/>
      <w:r>
        <w:t>Hockless</w:t>
      </w:r>
      <w:proofErr w:type="spellEnd"/>
    </w:p>
    <w:p w:rsidR="004C0A94" w:rsidRDefault="004C0A94">
      <w:r>
        <w:lastRenderedPageBreak/>
        <w:t xml:space="preserve">Monica </w:t>
      </w:r>
      <w:proofErr w:type="spellStart"/>
      <w:r>
        <w:t>Stamply</w:t>
      </w:r>
      <w:proofErr w:type="spellEnd"/>
    </w:p>
    <w:p w:rsidR="004C0A94" w:rsidRDefault="004C0A94">
      <w:pPr>
        <w:sectPr w:rsidR="004C0A94" w:rsidSect="004C0A94">
          <w:type w:val="continuous"/>
          <w:pgSz w:w="12240" w:h="15840"/>
          <w:pgMar w:top="1440" w:right="1440" w:bottom="1440" w:left="1440" w:header="720" w:footer="720" w:gutter="0"/>
          <w:cols w:num="3" w:space="720"/>
          <w:docGrid w:linePitch="360"/>
        </w:sectPr>
      </w:pPr>
    </w:p>
    <w:p w:rsidR="004C0A94" w:rsidRDefault="004C0A94"/>
    <w:p w:rsidR="004C0A94" w:rsidRDefault="004C0A94">
      <w:pPr>
        <w:rPr>
          <w:u w:val="single"/>
        </w:rPr>
        <w:sectPr w:rsidR="004C0A94" w:rsidSect="004C0A94">
          <w:type w:val="continuous"/>
          <w:pgSz w:w="12240" w:h="15840"/>
          <w:pgMar w:top="1440" w:right="1440" w:bottom="1440" w:left="1440" w:header="720" w:footer="720" w:gutter="0"/>
          <w:cols w:space="720"/>
          <w:docGrid w:linePitch="360"/>
        </w:sectPr>
      </w:pPr>
    </w:p>
    <w:p w:rsidR="004C0A94" w:rsidRDefault="004C0A94">
      <w:r w:rsidRPr="004C0A94">
        <w:rPr>
          <w:u w:val="single"/>
        </w:rPr>
        <w:lastRenderedPageBreak/>
        <w:t>Members Absent</w:t>
      </w:r>
      <w:r>
        <w:t>:</w:t>
      </w:r>
    </w:p>
    <w:p w:rsidR="004C0A94" w:rsidRDefault="004C0A94" w:rsidP="004C0A94">
      <w:r>
        <w:t>Valencia Allen</w:t>
      </w:r>
    </w:p>
    <w:p w:rsidR="004C0A94" w:rsidRDefault="004C0A94" w:rsidP="004C0A94">
      <w:r>
        <w:lastRenderedPageBreak/>
        <w:t>Wanda Stroud</w:t>
      </w:r>
    </w:p>
    <w:p w:rsidR="004C0A94" w:rsidRDefault="004C0A94" w:rsidP="004C0A94">
      <w:r>
        <w:t>Chrissy Kraemer</w:t>
      </w:r>
    </w:p>
    <w:p w:rsidR="004C0A94" w:rsidRDefault="004C0A94" w:rsidP="004C0A94">
      <w:r>
        <w:lastRenderedPageBreak/>
        <w:t>Brian Jakes Sr.</w:t>
      </w:r>
    </w:p>
    <w:p w:rsidR="004C0A94" w:rsidRDefault="004C0A94" w:rsidP="004C0A94">
      <w:pPr>
        <w:sectPr w:rsidR="004C0A94" w:rsidSect="004C0A94">
          <w:type w:val="continuous"/>
          <w:pgSz w:w="12240" w:h="15840"/>
          <w:pgMar w:top="1440" w:right="1440" w:bottom="1440" w:left="1440" w:header="720" w:footer="720" w:gutter="0"/>
          <w:cols w:num="3" w:space="720"/>
          <w:docGrid w:linePitch="360"/>
        </w:sectPr>
      </w:pPr>
    </w:p>
    <w:p w:rsidR="004C0A94" w:rsidRDefault="004C0A94" w:rsidP="004C0A94"/>
    <w:p w:rsidR="004C0A94" w:rsidRDefault="004C0A94" w:rsidP="004C0A94">
      <w:r w:rsidRPr="004C0A94">
        <w:rPr>
          <w:u w:val="single"/>
        </w:rPr>
        <w:t>Guest</w:t>
      </w:r>
      <w:r>
        <w:t>: None Present</w:t>
      </w:r>
    </w:p>
    <w:p w:rsidR="00ED5B9C" w:rsidRDefault="00ED5B9C">
      <w:r>
        <w:br w:type="page"/>
      </w:r>
    </w:p>
    <w:p w:rsidR="00ED5B9C" w:rsidRPr="001E72D4" w:rsidRDefault="00ED5B9C" w:rsidP="001E72D4">
      <w:pPr>
        <w:spacing w:line="240" w:lineRule="auto"/>
        <w:rPr>
          <w:b/>
        </w:rPr>
      </w:pPr>
      <w:r w:rsidRPr="001E72D4">
        <w:rPr>
          <w:b/>
        </w:rPr>
        <w:lastRenderedPageBreak/>
        <w:t>I. Call to Order/Welcome and Introductions</w:t>
      </w:r>
    </w:p>
    <w:p w:rsidR="00ED5B9C" w:rsidRPr="001E72D4" w:rsidRDefault="00ED5B9C" w:rsidP="001E72D4">
      <w:pPr>
        <w:spacing w:line="240" w:lineRule="auto"/>
      </w:pPr>
      <w:r w:rsidRPr="001E72D4">
        <w:t>The meeting was called to order by Dan Underwood</w:t>
      </w:r>
    </w:p>
    <w:p w:rsidR="00ED5B9C" w:rsidRPr="001E72D4" w:rsidRDefault="00ED5B9C" w:rsidP="001E72D4">
      <w:pPr>
        <w:spacing w:line="240" w:lineRule="auto"/>
      </w:pPr>
      <w:r w:rsidRPr="001E72D4">
        <w:t>Introductions were made by all members</w:t>
      </w:r>
    </w:p>
    <w:p w:rsidR="00ED5B9C" w:rsidRPr="001E72D4" w:rsidRDefault="00ED5B9C" w:rsidP="001E72D4">
      <w:pPr>
        <w:spacing w:line="240" w:lineRule="auto"/>
        <w:rPr>
          <w:b/>
        </w:rPr>
      </w:pPr>
      <w:r w:rsidRPr="001E72D4">
        <w:rPr>
          <w:b/>
        </w:rPr>
        <w:t>II. Action Items</w:t>
      </w:r>
    </w:p>
    <w:p w:rsidR="00ED5B9C" w:rsidRPr="001E72D4" w:rsidRDefault="00ED5B9C" w:rsidP="001E72D4">
      <w:pPr>
        <w:spacing w:line="240" w:lineRule="auto"/>
      </w:pPr>
      <w:r w:rsidRPr="001E72D4">
        <w:t>A quorum was secured</w:t>
      </w:r>
    </w:p>
    <w:p w:rsidR="00ED5B9C" w:rsidRPr="001E72D4" w:rsidRDefault="00ED5B9C" w:rsidP="001E72D4">
      <w:pPr>
        <w:spacing w:line="240" w:lineRule="auto"/>
      </w:pPr>
      <w:r w:rsidRPr="001E72D4">
        <w:t>The Council reviewed the minutes from May, 2014 SICC meeting</w:t>
      </w:r>
    </w:p>
    <w:p w:rsidR="00ED5B9C" w:rsidRPr="001E72D4" w:rsidRDefault="00ED5B9C" w:rsidP="001E72D4">
      <w:pPr>
        <w:spacing w:line="240" w:lineRule="auto"/>
      </w:pPr>
      <w:r w:rsidRPr="001E72D4">
        <w:t xml:space="preserve">A motion to approve the May, 2014 meeting minutes was made by Nina Mendoza, seconded by Monica </w:t>
      </w:r>
      <w:proofErr w:type="spellStart"/>
      <w:r w:rsidRPr="001E72D4">
        <w:t>Stamply</w:t>
      </w:r>
      <w:proofErr w:type="spellEnd"/>
      <w:r w:rsidR="00B27096">
        <w:t xml:space="preserve"> and approved by all.</w:t>
      </w:r>
    </w:p>
    <w:p w:rsidR="00D7484F" w:rsidRPr="001E72D4" w:rsidRDefault="00D7484F" w:rsidP="001E72D4">
      <w:pPr>
        <w:spacing w:line="240" w:lineRule="auto"/>
      </w:pPr>
    </w:p>
    <w:p w:rsidR="00D7484F" w:rsidRPr="001E72D4" w:rsidRDefault="00D7484F" w:rsidP="001E72D4">
      <w:pPr>
        <w:spacing w:line="240" w:lineRule="auto"/>
      </w:pPr>
      <w:r w:rsidRPr="001E72D4">
        <w:rPr>
          <w:b/>
          <w:u w:val="single"/>
        </w:rPr>
        <w:t>Executive Director’s Report</w:t>
      </w:r>
      <w:r w:rsidRPr="001E72D4">
        <w:t>- Christie Smith</w:t>
      </w:r>
    </w:p>
    <w:p w:rsidR="00D7484F" w:rsidRPr="001E72D4" w:rsidRDefault="00B04991" w:rsidP="001E72D4">
      <w:pPr>
        <w:spacing w:line="240" w:lineRule="auto"/>
      </w:pPr>
      <w:r w:rsidRPr="001E72D4">
        <w:tab/>
        <w:t>Updates:</w:t>
      </w:r>
    </w:p>
    <w:p w:rsidR="00B04991" w:rsidRPr="001E72D4" w:rsidRDefault="00A11FCE" w:rsidP="001E72D4">
      <w:pPr>
        <w:pStyle w:val="ListParagraph"/>
        <w:numPr>
          <w:ilvl w:val="0"/>
          <w:numId w:val="4"/>
        </w:numPr>
        <w:spacing w:line="240" w:lineRule="auto"/>
      </w:pPr>
      <w:r w:rsidRPr="001E72D4">
        <w:t xml:space="preserve">Christie stated that she will be doing everything she can to support </w:t>
      </w:r>
      <w:r w:rsidR="00B04991" w:rsidRPr="001E72D4">
        <w:t>SSIP Work-support Ad-Hoc Workgroups</w:t>
      </w:r>
      <w:r w:rsidRPr="001E72D4">
        <w:t>.</w:t>
      </w:r>
      <w:r w:rsidR="007E71A0" w:rsidRPr="001E72D4">
        <w:t xml:space="preserve"> Moving forward</w:t>
      </w:r>
      <w:r w:rsidRPr="001E72D4">
        <w:t xml:space="preserve"> Christie expressed her interest in organizing binders </w:t>
      </w:r>
      <w:r w:rsidR="002F3B44" w:rsidRPr="001E72D4">
        <w:t xml:space="preserve">to </w:t>
      </w:r>
      <w:r w:rsidRPr="001E72D4">
        <w:t>for each SICC member</w:t>
      </w:r>
      <w:r w:rsidR="002F3B44" w:rsidRPr="001E72D4">
        <w:t xml:space="preserve"> to help organize </w:t>
      </w:r>
      <w:r w:rsidRPr="001E72D4">
        <w:t xml:space="preserve">the </w:t>
      </w:r>
      <w:r w:rsidR="007E71A0" w:rsidRPr="001E72D4">
        <w:t xml:space="preserve">materials and </w:t>
      </w:r>
      <w:r w:rsidRPr="001E72D4">
        <w:t>information that is presented in</w:t>
      </w:r>
      <w:r w:rsidR="002F3B44" w:rsidRPr="001E72D4">
        <w:t>to</w:t>
      </w:r>
      <w:r w:rsidRPr="001E72D4">
        <w:t xml:space="preserve"> one place</w:t>
      </w:r>
      <w:r w:rsidR="002F3B44" w:rsidRPr="001E72D4">
        <w:t>. Members expressed their interest</w:t>
      </w:r>
      <w:r w:rsidR="007E71A0" w:rsidRPr="001E72D4">
        <w:t xml:space="preserve"> and support</w:t>
      </w:r>
      <w:r w:rsidR="002F3B44" w:rsidRPr="001E72D4">
        <w:t xml:space="preserve"> for this idea.</w:t>
      </w:r>
      <w:r w:rsidR="00E60FEE" w:rsidRPr="001E72D4">
        <w:t xml:space="preserve"> Christie suggested that members give her as much feedback as they can as to what they would like to see said binders.</w:t>
      </w:r>
      <w:r w:rsidR="002F3B44" w:rsidRPr="001E72D4">
        <w:t xml:space="preserve"> (</w:t>
      </w:r>
      <w:r w:rsidR="002F3B44" w:rsidRPr="001E72D4">
        <w:rPr>
          <w:i/>
        </w:rPr>
        <w:t>It was requested that all documents be appropriately dated so that progression of plans and documents would be easily determined</w:t>
      </w:r>
      <w:r w:rsidR="002F3B44" w:rsidRPr="001E72D4">
        <w:t>)</w:t>
      </w:r>
    </w:p>
    <w:p w:rsidR="00B04991" w:rsidRPr="001E72D4" w:rsidRDefault="00B04991" w:rsidP="001E72D4">
      <w:pPr>
        <w:pStyle w:val="ListParagraph"/>
        <w:numPr>
          <w:ilvl w:val="0"/>
          <w:numId w:val="4"/>
        </w:numPr>
        <w:spacing w:line="240" w:lineRule="auto"/>
      </w:pPr>
      <w:r w:rsidRPr="001E72D4">
        <w:t xml:space="preserve">Christie will attend </w:t>
      </w:r>
      <w:r w:rsidR="00980446" w:rsidRPr="001E72D4">
        <w:t>legislative</w:t>
      </w:r>
      <w:r w:rsidRPr="001E72D4">
        <w:t xml:space="preserve"> wrap-up session </w:t>
      </w:r>
      <w:r w:rsidR="00980446" w:rsidRPr="001E72D4">
        <w:t>hosted by Louisianachildren.</w:t>
      </w:r>
      <w:r w:rsidRPr="001E72D4">
        <w:t xml:space="preserve">org to discuss all of the legislation passed and how it will affect </w:t>
      </w:r>
      <w:r w:rsidR="00B45474" w:rsidRPr="001E72D4">
        <w:t>us moving forward. Christie will be reporting back to SIC</w:t>
      </w:r>
      <w:r w:rsidR="00EA179A" w:rsidRPr="001E72D4">
        <w:t>C members with a summary of those things as soon as she gets the information</w:t>
      </w:r>
    </w:p>
    <w:p w:rsidR="00866C51" w:rsidRPr="001E72D4" w:rsidRDefault="00866C51" w:rsidP="001E72D4">
      <w:pPr>
        <w:spacing w:line="240" w:lineRule="auto"/>
        <w:ind w:left="720"/>
      </w:pPr>
      <w:r w:rsidRPr="001E72D4">
        <w:t>FYI:</w:t>
      </w:r>
    </w:p>
    <w:p w:rsidR="00866C51" w:rsidRPr="001E72D4" w:rsidRDefault="00866C51" w:rsidP="001E72D4">
      <w:pPr>
        <w:pStyle w:val="ListParagraph"/>
        <w:numPr>
          <w:ilvl w:val="0"/>
          <w:numId w:val="4"/>
        </w:numPr>
        <w:spacing w:line="240" w:lineRule="auto"/>
      </w:pPr>
      <w:r w:rsidRPr="001E72D4">
        <w:t>Christie will resume attending RICC meetings after session—</w:t>
      </w:r>
      <w:r w:rsidR="00EA179A" w:rsidRPr="001E72D4">
        <w:t xml:space="preserve">she </w:t>
      </w:r>
      <w:r w:rsidRPr="001E72D4">
        <w:t>reached out to RCs via email</w:t>
      </w:r>
    </w:p>
    <w:p w:rsidR="00866C51" w:rsidRPr="001E72D4" w:rsidRDefault="00866C51" w:rsidP="001E72D4">
      <w:pPr>
        <w:spacing w:line="240" w:lineRule="auto"/>
        <w:ind w:left="720"/>
      </w:pPr>
      <w:r w:rsidRPr="001E72D4">
        <w:t>Announcements</w:t>
      </w:r>
    </w:p>
    <w:p w:rsidR="00866C51" w:rsidRPr="001E72D4" w:rsidRDefault="00866C51" w:rsidP="001E72D4">
      <w:pPr>
        <w:pStyle w:val="ListParagraph"/>
        <w:numPr>
          <w:ilvl w:val="0"/>
          <w:numId w:val="4"/>
        </w:numPr>
        <w:spacing w:line="240" w:lineRule="auto"/>
      </w:pPr>
      <w:r w:rsidRPr="001E72D4">
        <w:t>The Ad-Hoc Professional Development Committee needs to re-elect a vice chair at next meeting</w:t>
      </w:r>
    </w:p>
    <w:p w:rsidR="00155E3A" w:rsidRPr="001E72D4" w:rsidRDefault="00155E3A" w:rsidP="001E72D4">
      <w:pPr>
        <w:spacing w:line="240" w:lineRule="auto"/>
        <w:ind w:left="720"/>
      </w:pPr>
      <w:r w:rsidRPr="001E72D4">
        <w:t>Upcoming Meetings: Children’s Cabinet Advisory Board, Children’s Cabinet, Women’s Policy Meetings</w:t>
      </w:r>
    </w:p>
    <w:p w:rsidR="004C0A94" w:rsidRPr="001E72D4" w:rsidRDefault="004B3DAD" w:rsidP="001E72D4">
      <w:pPr>
        <w:spacing w:line="240" w:lineRule="auto"/>
      </w:pPr>
      <w:r w:rsidRPr="001E72D4">
        <w:t xml:space="preserve">A motion to accept the Executive Director’s Report was made by Mary </w:t>
      </w:r>
      <w:proofErr w:type="spellStart"/>
      <w:r w:rsidRPr="001E72D4">
        <w:t>Hockle</w:t>
      </w:r>
      <w:r w:rsidR="00A8553B">
        <w:t>ss</w:t>
      </w:r>
      <w:proofErr w:type="spellEnd"/>
      <w:r w:rsidR="00A8553B">
        <w:t>, second</w:t>
      </w:r>
      <w:r w:rsidRPr="001E72D4">
        <w:t xml:space="preserve"> by Nina Mendoza and approved by all</w:t>
      </w:r>
    </w:p>
    <w:p w:rsidR="00B010B7" w:rsidRPr="001E72D4" w:rsidRDefault="00B010B7" w:rsidP="001E72D4">
      <w:pPr>
        <w:spacing w:line="240" w:lineRule="auto"/>
        <w:rPr>
          <w:u w:val="single"/>
        </w:rPr>
      </w:pPr>
      <w:r w:rsidRPr="001E72D4">
        <w:rPr>
          <w:u w:val="single"/>
        </w:rPr>
        <w:br w:type="page"/>
      </w:r>
    </w:p>
    <w:p w:rsidR="000D29BD" w:rsidRPr="001E72D4" w:rsidRDefault="000D29BD" w:rsidP="001E72D4">
      <w:pPr>
        <w:spacing w:line="240" w:lineRule="auto"/>
      </w:pPr>
      <w:r w:rsidRPr="001E72D4">
        <w:rPr>
          <w:u w:val="single"/>
        </w:rPr>
        <w:lastRenderedPageBreak/>
        <w:t>Lead Agency Report</w:t>
      </w:r>
      <w:r w:rsidRPr="001E72D4">
        <w:t>- Brenda Sharp</w:t>
      </w:r>
    </w:p>
    <w:p w:rsidR="000D29BD" w:rsidRPr="001E72D4" w:rsidRDefault="000D29BD" w:rsidP="001E72D4">
      <w:pPr>
        <w:spacing w:line="240" w:lineRule="auto"/>
        <w:rPr>
          <w:b/>
        </w:rPr>
      </w:pPr>
      <w:r w:rsidRPr="001E72D4">
        <w:tab/>
      </w:r>
      <w:r w:rsidRPr="001E72D4">
        <w:rPr>
          <w:b/>
        </w:rPr>
        <w:t>Strategic Direction (SD) 1: Improving the System</w:t>
      </w:r>
    </w:p>
    <w:p w:rsidR="000D29BD" w:rsidRPr="001E72D4" w:rsidRDefault="000D29BD" w:rsidP="001E72D4">
      <w:pPr>
        <w:spacing w:line="240" w:lineRule="auto"/>
      </w:pPr>
      <w:r w:rsidRPr="001E72D4">
        <w:t xml:space="preserve">1. Activities supporting </w:t>
      </w:r>
      <w:r w:rsidR="00B010B7" w:rsidRPr="001E72D4">
        <w:t>training</w:t>
      </w:r>
      <w:r w:rsidRPr="001E72D4">
        <w:t xml:space="preserve"> priorities</w:t>
      </w:r>
    </w:p>
    <w:p w:rsidR="000D29BD" w:rsidRPr="001E72D4" w:rsidRDefault="000D29BD" w:rsidP="001E72D4">
      <w:pPr>
        <w:spacing w:line="240" w:lineRule="auto"/>
      </w:pPr>
      <w:r w:rsidRPr="001E72D4">
        <w:tab/>
        <w:t xml:space="preserve">a. Online Training: We lost the </w:t>
      </w:r>
      <w:proofErr w:type="spellStart"/>
      <w:r w:rsidRPr="001E72D4">
        <w:t>Relias</w:t>
      </w:r>
      <w:proofErr w:type="spellEnd"/>
      <w:r w:rsidRPr="001E72D4">
        <w:t xml:space="preserve"> Learning contract so Valarie </w:t>
      </w:r>
      <w:proofErr w:type="spellStart"/>
      <w:r w:rsidRPr="001E72D4">
        <w:t>Laday</w:t>
      </w:r>
      <w:proofErr w:type="spellEnd"/>
      <w:r w:rsidRPr="001E72D4">
        <w:t xml:space="preserve"> is working with OCDD programmers to establish a new online platform and track our modules.</w:t>
      </w:r>
    </w:p>
    <w:p w:rsidR="000D29BD" w:rsidRPr="001E72D4" w:rsidRDefault="000D29BD" w:rsidP="001E72D4">
      <w:pPr>
        <w:spacing w:line="240" w:lineRule="auto"/>
        <w:rPr>
          <w:b/>
        </w:rPr>
      </w:pPr>
      <w:r w:rsidRPr="001E72D4">
        <w:tab/>
      </w:r>
      <w:r w:rsidRPr="001E72D4">
        <w:rPr>
          <w:b/>
        </w:rPr>
        <w:t>Status:</w:t>
      </w:r>
    </w:p>
    <w:p w:rsidR="000D29BD" w:rsidRPr="001E72D4" w:rsidRDefault="00FD019E" w:rsidP="001E72D4">
      <w:pPr>
        <w:pStyle w:val="ListParagraph"/>
        <w:numPr>
          <w:ilvl w:val="0"/>
          <w:numId w:val="4"/>
        </w:numPr>
        <w:spacing w:line="240" w:lineRule="auto"/>
        <w:rPr>
          <w:b/>
        </w:rPr>
      </w:pPr>
      <w:r w:rsidRPr="001E72D4">
        <w:t>The modules are hosted on our website and Valarie is tracking complete of training manually</w:t>
      </w:r>
    </w:p>
    <w:p w:rsidR="00FD019E" w:rsidRPr="001E72D4" w:rsidRDefault="00FD019E" w:rsidP="001E72D4">
      <w:pPr>
        <w:pStyle w:val="ListParagraph"/>
        <w:numPr>
          <w:ilvl w:val="0"/>
          <w:numId w:val="4"/>
        </w:numPr>
        <w:spacing w:line="240" w:lineRule="auto"/>
        <w:rPr>
          <w:b/>
        </w:rPr>
      </w:pPr>
      <w:r w:rsidRPr="001E72D4">
        <w:t>Valarie met with OCDD IT to review proposed platform and made recommendations for revisions. Another meeting will follow when updates are made</w:t>
      </w:r>
    </w:p>
    <w:p w:rsidR="00FD019E" w:rsidRPr="001E72D4" w:rsidRDefault="00FD019E" w:rsidP="001E72D4">
      <w:pPr>
        <w:pStyle w:val="ListParagraph"/>
        <w:numPr>
          <w:ilvl w:val="0"/>
          <w:numId w:val="4"/>
        </w:numPr>
        <w:spacing w:line="240" w:lineRule="auto"/>
        <w:rPr>
          <w:b/>
        </w:rPr>
      </w:pPr>
      <w:r w:rsidRPr="001E72D4">
        <w:t>Regional Coordinators will</w:t>
      </w:r>
      <w:r w:rsidR="000A20AA" w:rsidRPr="001E72D4">
        <w:t xml:space="preserve"> then</w:t>
      </w:r>
      <w:r w:rsidRPr="001E72D4">
        <w:t xml:space="preserve"> be trained in the new platform in July, 2014</w:t>
      </w:r>
    </w:p>
    <w:p w:rsidR="007F3443" w:rsidRPr="001E72D4" w:rsidRDefault="007F3443" w:rsidP="001E72D4">
      <w:pPr>
        <w:pStyle w:val="ListParagraph"/>
        <w:spacing w:line="240" w:lineRule="auto"/>
        <w:rPr>
          <w:b/>
          <w:i/>
        </w:rPr>
      </w:pPr>
      <w:r w:rsidRPr="001E72D4">
        <w:t>***(</w:t>
      </w:r>
      <w:r w:rsidRPr="001E72D4">
        <w:rPr>
          <w:i/>
        </w:rPr>
        <w:t>is there something SICC budget can do to support training?)</w:t>
      </w:r>
    </w:p>
    <w:p w:rsidR="00FD019E" w:rsidRPr="001E72D4" w:rsidRDefault="00FD019E" w:rsidP="001E72D4">
      <w:pPr>
        <w:spacing w:line="240" w:lineRule="auto"/>
        <w:ind w:firstLine="720"/>
      </w:pPr>
      <w:r w:rsidRPr="001E72D4">
        <w:t>b. Working with Grace Kelley and Christie to review and develop activities regarding the new SIPP workgroups—</w:t>
      </w:r>
    </w:p>
    <w:p w:rsidR="00FD019E" w:rsidRPr="001E72D4" w:rsidRDefault="00FD019E" w:rsidP="001E72D4">
      <w:pPr>
        <w:pStyle w:val="ListParagraph"/>
        <w:spacing w:line="240" w:lineRule="auto"/>
      </w:pPr>
      <w:r w:rsidRPr="001E72D4">
        <w:rPr>
          <w:b/>
        </w:rPr>
        <w:t>Status:</w:t>
      </w:r>
    </w:p>
    <w:p w:rsidR="00FD019E" w:rsidRPr="001E72D4" w:rsidRDefault="00FD019E" w:rsidP="001E72D4">
      <w:pPr>
        <w:pStyle w:val="ListParagraph"/>
        <w:numPr>
          <w:ilvl w:val="0"/>
          <w:numId w:val="4"/>
        </w:numPr>
        <w:spacing w:line="240" w:lineRule="auto"/>
      </w:pPr>
      <w:r w:rsidRPr="001E72D4">
        <w:t>Some groups members met with the Executive Committee in February and March</w:t>
      </w:r>
    </w:p>
    <w:p w:rsidR="00FD019E" w:rsidRPr="001E72D4" w:rsidRDefault="00FD019E" w:rsidP="001E72D4">
      <w:pPr>
        <w:pStyle w:val="ListParagraph"/>
        <w:numPr>
          <w:ilvl w:val="0"/>
          <w:numId w:val="4"/>
        </w:numPr>
        <w:spacing w:line="240" w:lineRule="auto"/>
      </w:pPr>
      <w:r w:rsidRPr="001E72D4">
        <w:t>Brenda and Grace met by phone in February, March, April, and June to further develop the planned activities for the SSIP as follow up from the small group meetings and to prepare for the April SICC meetings</w:t>
      </w:r>
    </w:p>
    <w:p w:rsidR="00FD019E" w:rsidRPr="001E72D4" w:rsidRDefault="00FD019E" w:rsidP="001E72D4">
      <w:pPr>
        <w:pStyle w:val="ListParagraph"/>
        <w:numPr>
          <w:ilvl w:val="0"/>
          <w:numId w:val="4"/>
        </w:numPr>
        <w:spacing w:line="240" w:lineRule="auto"/>
      </w:pPr>
      <w:r w:rsidRPr="001E72D4">
        <w:t>The SSIP workgroup will review and complete the activities developed to date and continue the planning process. The focus for the July meeting will be to complete the Infrastructure Analysis. Brenda will send the link for the ECTA webinar on this topic and the workgroups will be asked to review it prior to the July meeting. Grace and Brenda will plan a phone meeting to prepare the workgroup leaders to facilitate the discussion at their meeting in July.</w:t>
      </w:r>
    </w:p>
    <w:p w:rsidR="00E615F2" w:rsidRPr="001E72D4" w:rsidRDefault="00E615F2" w:rsidP="001E72D4">
      <w:pPr>
        <w:pStyle w:val="ListParagraph"/>
        <w:numPr>
          <w:ilvl w:val="0"/>
          <w:numId w:val="4"/>
        </w:numPr>
        <w:spacing w:line="240" w:lineRule="auto"/>
      </w:pPr>
      <w:r w:rsidRPr="001E72D4">
        <w:t xml:space="preserve">The final version of the SSIP process was issued by </w:t>
      </w:r>
      <w:r w:rsidR="00A64401" w:rsidRPr="001E72D4">
        <w:t>OSEP in May and was sent out by</w:t>
      </w:r>
      <w:r w:rsidRPr="001E72D4">
        <w:t xml:space="preserve"> Christie to the listserv. OSEP hosted a TA call regarding the changes</w:t>
      </w:r>
    </w:p>
    <w:p w:rsidR="007F3443" w:rsidRPr="001E72D4" w:rsidRDefault="007F3443" w:rsidP="001E72D4">
      <w:pPr>
        <w:spacing w:line="240" w:lineRule="auto"/>
      </w:pPr>
      <w:r w:rsidRPr="001E72D4">
        <w:t>2. Wanda Stroud and Brenda are reviewing the streamlining workgroup recommendations and will be making additions/revising the practice manual beginning in January, 2014</w:t>
      </w:r>
    </w:p>
    <w:p w:rsidR="00B155B8" w:rsidRPr="001E72D4" w:rsidRDefault="00B155B8" w:rsidP="001E72D4">
      <w:pPr>
        <w:spacing w:line="240" w:lineRule="auto"/>
      </w:pPr>
      <w:r w:rsidRPr="001E72D4">
        <w:tab/>
      </w:r>
      <w:r w:rsidRPr="001E72D4">
        <w:rPr>
          <w:b/>
        </w:rPr>
        <w:t>Status:</w:t>
      </w:r>
      <w:r w:rsidRPr="001E72D4">
        <w:t xml:space="preserve"> Wanda reviewed the recommendations with the committee and Brenda and Wanda are now reviewing to determine which changes will be embedded in the Practice Manual—underway now</w:t>
      </w:r>
    </w:p>
    <w:p w:rsidR="00B155B8" w:rsidRPr="001E72D4" w:rsidRDefault="00B155B8" w:rsidP="001E72D4">
      <w:pPr>
        <w:spacing w:line="240" w:lineRule="auto"/>
      </w:pPr>
      <w:r w:rsidRPr="001E72D4">
        <w:t>3. APR Activities</w:t>
      </w:r>
    </w:p>
    <w:p w:rsidR="00B155B8" w:rsidRPr="001E72D4" w:rsidRDefault="00B155B8" w:rsidP="001E72D4">
      <w:pPr>
        <w:spacing w:line="240" w:lineRule="auto"/>
      </w:pPr>
      <w:r w:rsidRPr="001E72D4">
        <w:tab/>
        <w:t>a. Final APR was submitted to OSEP on February 3 and posted to the website. The regional coordinators are reviewing the APR at RICC meetings</w:t>
      </w:r>
    </w:p>
    <w:p w:rsidR="00645E98" w:rsidRPr="001E72D4" w:rsidRDefault="00645E98" w:rsidP="001E72D4">
      <w:pPr>
        <w:spacing w:line="240" w:lineRule="auto"/>
      </w:pPr>
      <w:r w:rsidRPr="001E72D4">
        <w:tab/>
        <w:t>b. In April, OSEP contacted us and asked for clarification on technical changes for Indicator 8 which were made and submitted</w:t>
      </w:r>
    </w:p>
    <w:p w:rsidR="000C47AD" w:rsidRPr="001E72D4" w:rsidRDefault="000C47AD" w:rsidP="001E72D4">
      <w:pPr>
        <w:spacing w:line="240" w:lineRule="auto"/>
      </w:pPr>
      <w:r w:rsidRPr="001E72D4">
        <w:tab/>
      </w:r>
      <w:r w:rsidRPr="001E72D4">
        <w:rPr>
          <w:b/>
        </w:rPr>
        <w:t>Status:</w:t>
      </w:r>
      <w:r w:rsidRPr="001E72D4">
        <w:t xml:space="preserve"> Louisiana will receive its determination in June</w:t>
      </w:r>
    </w:p>
    <w:p w:rsidR="000C47AD" w:rsidRPr="001E72D4" w:rsidRDefault="000C47AD" w:rsidP="001E72D4">
      <w:pPr>
        <w:spacing w:line="240" w:lineRule="auto"/>
      </w:pPr>
      <w:r w:rsidRPr="001E72D4">
        <w:tab/>
        <w:t>c. Review of proposed changes to SSIP were presented to workgroups. Lead agency asking for stakeholder input on setting targets for indicators 2-6 for the February 2015</w:t>
      </w:r>
      <w:r w:rsidR="006B3F08" w:rsidRPr="001E72D4">
        <w:t xml:space="preserve"> submission</w:t>
      </w:r>
    </w:p>
    <w:p w:rsidR="006B3F08" w:rsidRPr="001E72D4" w:rsidRDefault="006B3F08" w:rsidP="001E72D4">
      <w:pPr>
        <w:spacing w:line="240" w:lineRule="auto"/>
      </w:pPr>
      <w:r w:rsidRPr="001E72D4">
        <w:tab/>
      </w:r>
      <w:r w:rsidRPr="001E72D4">
        <w:rPr>
          <w:b/>
        </w:rPr>
        <w:t>Status:</w:t>
      </w:r>
      <w:r w:rsidRPr="001E72D4">
        <w:t xml:space="preserve"> Regional Coordinators were trained in the presentation of the information in May. They will solicit input at their regional meetings between now and September. The COSs will select </w:t>
      </w:r>
      <w:r w:rsidRPr="001E72D4">
        <w:lastRenderedPageBreak/>
        <w:t>opportunities for input as well. Information from all recommendations will be aggregated and presented to the SICC for final targets in October, 2014</w:t>
      </w:r>
    </w:p>
    <w:p w:rsidR="00645E98" w:rsidRPr="001E72D4" w:rsidRDefault="006F563E" w:rsidP="001E72D4">
      <w:pPr>
        <w:spacing w:line="240" w:lineRule="auto"/>
      </w:pPr>
      <w:r w:rsidRPr="001E72D4">
        <w:tab/>
        <w:t xml:space="preserve">d. </w:t>
      </w:r>
      <w:r w:rsidR="0005712B" w:rsidRPr="001E72D4">
        <w:t>(</w:t>
      </w:r>
      <w:r w:rsidR="0005712B" w:rsidRPr="001E72D4">
        <w:rPr>
          <w:i/>
        </w:rPr>
        <w:t>ongoing</w:t>
      </w:r>
      <w:r w:rsidR="0005712B" w:rsidRPr="001E72D4">
        <w:t>)</w:t>
      </w:r>
      <w:r w:rsidRPr="001E72D4">
        <w:rPr>
          <w:b/>
        </w:rPr>
        <w:t xml:space="preserve">Status </w:t>
      </w:r>
      <w:r w:rsidRPr="001E72D4">
        <w:t>of SSIP Activities Louisiana has</w:t>
      </w:r>
    </w:p>
    <w:p w:rsidR="00645E98" w:rsidRPr="001E72D4" w:rsidRDefault="00645E98" w:rsidP="001E72D4">
      <w:pPr>
        <w:pStyle w:val="ListParagraph"/>
        <w:numPr>
          <w:ilvl w:val="0"/>
          <w:numId w:val="5"/>
        </w:numPr>
        <w:spacing w:line="240" w:lineRule="auto"/>
      </w:pPr>
      <w:r w:rsidRPr="001E72D4">
        <w:t>Presented</w:t>
      </w:r>
      <w:r w:rsidR="00986662" w:rsidRPr="001E72D4">
        <w:t xml:space="preserve"> a</w:t>
      </w:r>
      <w:r w:rsidRPr="001E72D4">
        <w:t xml:space="preserve"> plan to SICC in July, 2013</w:t>
      </w:r>
    </w:p>
    <w:p w:rsidR="00645E98" w:rsidRPr="001E72D4" w:rsidRDefault="00645E98" w:rsidP="001E72D4">
      <w:pPr>
        <w:pStyle w:val="ListParagraph"/>
        <w:numPr>
          <w:ilvl w:val="0"/>
          <w:numId w:val="5"/>
        </w:numPr>
        <w:spacing w:line="240" w:lineRule="auto"/>
      </w:pPr>
      <w:r w:rsidRPr="001E72D4">
        <w:t>Had a stakeholder/Strategic Planning meeting in September 2013</w:t>
      </w:r>
    </w:p>
    <w:p w:rsidR="00645E98" w:rsidRPr="001E72D4" w:rsidRDefault="00645E98" w:rsidP="001E72D4">
      <w:pPr>
        <w:pStyle w:val="ListParagraph"/>
        <w:numPr>
          <w:ilvl w:val="0"/>
          <w:numId w:val="5"/>
        </w:numPr>
        <w:spacing w:line="240" w:lineRule="auto"/>
      </w:pPr>
      <w:r w:rsidRPr="001E72D4">
        <w:t>Had a smaller workgroup planning meeting in December, 2013, February and March 2014</w:t>
      </w:r>
    </w:p>
    <w:p w:rsidR="00645E98" w:rsidRPr="001E72D4" w:rsidRDefault="00645E98" w:rsidP="001E72D4">
      <w:pPr>
        <w:pStyle w:val="ListParagraph"/>
        <w:numPr>
          <w:ilvl w:val="0"/>
          <w:numId w:val="5"/>
        </w:numPr>
        <w:spacing w:line="240" w:lineRule="auto"/>
      </w:pPr>
      <w:r w:rsidRPr="001E72D4">
        <w:t xml:space="preserve">SERRC hosted a webinar on April 3 to assist chairs in facilitating the workgroup meeting </w:t>
      </w:r>
    </w:p>
    <w:p w:rsidR="00645E98" w:rsidRPr="001E72D4" w:rsidRDefault="00645E98" w:rsidP="001E72D4">
      <w:pPr>
        <w:pStyle w:val="ListParagraph"/>
        <w:numPr>
          <w:ilvl w:val="0"/>
          <w:numId w:val="5"/>
        </w:numPr>
        <w:spacing w:line="240" w:lineRule="auto"/>
      </w:pPr>
      <w:r w:rsidRPr="001E72D4">
        <w:t>Full workgroup meeting prior to April 9 SICC meeting</w:t>
      </w:r>
    </w:p>
    <w:p w:rsidR="00645E98" w:rsidRPr="001E72D4" w:rsidRDefault="00645E98" w:rsidP="001E72D4">
      <w:pPr>
        <w:pStyle w:val="ListParagraph"/>
        <w:numPr>
          <w:ilvl w:val="0"/>
          <w:numId w:val="5"/>
        </w:numPr>
        <w:spacing w:line="240" w:lineRule="auto"/>
      </w:pPr>
      <w:r w:rsidRPr="001E72D4">
        <w:t>Full workgroup meeting planned for July 9 SICC meeting</w:t>
      </w:r>
    </w:p>
    <w:p w:rsidR="00645E98" w:rsidRPr="001E72D4" w:rsidRDefault="00645E98" w:rsidP="001E72D4">
      <w:pPr>
        <w:spacing w:line="240" w:lineRule="auto"/>
      </w:pPr>
      <w:r w:rsidRPr="001E72D4">
        <w:t xml:space="preserve">4. States received the Part C </w:t>
      </w:r>
      <w:r w:rsidR="00986662" w:rsidRPr="001E72D4">
        <w:t>Application</w:t>
      </w:r>
      <w:r w:rsidRPr="001E72D4">
        <w:t xml:space="preserve"> for funds which is due in April 21</w:t>
      </w:r>
      <w:r w:rsidRPr="001E72D4">
        <w:rPr>
          <w:vertAlign w:val="superscript"/>
        </w:rPr>
        <w:t>st</w:t>
      </w:r>
      <w:r w:rsidRPr="001E72D4">
        <w:t>, 2014</w:t>
      </w:r>
    </w:p>
    <w:p w:rsidR="00645E98" w:rsidRPr="001E72D4" w:rsidRDefault="00645E98" w:rsidP="001E72D4">
      <w:pPr>
        <w:spacing w:line="240" w:lineRule="auto"/>
      </w:pPr>
      <w:r w:rsidRPr="001E72D4">
        <w:tab/>
      </w:r>
      <w:r w:rsidRPr="001E72D4">
        <w:rPr>
          <w:b/>
        </w:rPr>
        <w:t>Status:</w:t>
      </w:r>
    </w:p>
    <w:p w:rsidR="00645E98" w:rsidRPr="001E72D4" w:rsidRDefault="00645E98" w:rsidP="001E72D4">
      <w:pPr>
        <w:pStyle w:val="ListParagraph"/>
        <w:numPr>
          <w:ilvl w:val="0"/>
          <w:numId w:val="6"/>
        </w:numPr>
        <w:spacing w:line="240" w:lineRule="auto"/>
      </w:pPr>
      <w:r w:rsidRPr="001E72D4">
        <w:t>Federal Budget passed in January which mitigated the sequester cuts from last year. Total (national) allocation went from $419,652,810 (last year) to approximately $427 Million for this year.</w:t>
      </w:r>
    </w:p>
    <w:p w:rsidR="00222339" w:rsidRPr="001E72D4" w:rsidRDefault="00645E98" w:rsidP="001E72D4">
      <w:pPr>
        <w:pStyle w:val="ListParagraph"/>
        <w:numPr>
          <w:ilvl w:val="0"/>
          <w:numId w:val="6"/>
        </w:numPr>
        <w:spacing w:line="240" w:lineRule="auto"/>
      </w:pPr>
      <w:r w:rsidRPr="001E72D4">
        <w:t>Submitted the Application for Louisiana for a$6,459,881 a $325,909 increase in April. Had conference call with OSEP on May 30 and made two revisions regarding the status of approved policies: transition and evaluation and assessment. The revised, final application is posted to the website. Should receive our award letter at the end of the month.</w:t>
      </w:r>
    </w:p>
    <w:p w:rsidR="007930C9" w:rsidRPr="001E72D4" w:rsidRDefault="00222339" w:rsidP="001E72D4">
      <w:pPr>
        <w:spacing w:line="240" w:lineRule="auto"/>
        <w:rPr>
          <w:b/>
        </w:rPr>
      </w:pPr>
      <w:r w:rsidRPr="001E72D4">
        <w:rPr>
          <w:b/>
        </w:rPr>
        <w:t xml:space="preserve">Strategic Direction 1: Improving the system </w:t>
      </w:r>
    </w:p>
    <w:p w:rsidR="007930C9" w:rsidRPr="001E72D4" w:rsidRDefault="007930C9" w:rsidP="001E72D4">
      <w:pPr>
        <w:spacing w:line="240" w:lineRule="auto"/>
      </w:pPr>
      <w:r w:rsidRPr="001E72D4">
        <w:t>1. Activities supporting implementation of Act 3: Early Care and Education Framework—</w:t>
      </w:r>
    </w:p>
    <w:p w:rsidR="00147116" w:rsidRPr="001E72D4" w:rsidRDefault="007930C9" w:rsidP="001E72D4">
      <w:pPr>
        <w:spacing w:line="240" w:lineRule="auto"/>
      </w:pPr>
      <w:r w:rsidRPr="001E72D4">
        <w:tab/>
      </w:r>
      <w:r w:rsidRPr="001E72D4">
        <w:rPr>
          <w:b/>
        </w:rPr>
        <w:t>Status:</w:t>
      </w:r>
      <w:r w:rsidRPr="001E72D4">
        <w:t xml:space="preserve"> Regional coordinators continuing to meet with network teams. Brenda met with Kaye</w:t>
      </w:r>
      <w:r w:rsidR="00D3355B" w:rsidRPr="001E72D4">
        <w:t xml:space="preserve"> Eichler regarding the Teaching Strategies Gold and we agreed to the following</w:t>
      </w:r>
    </w:p>
    <w:p w:rsidR="00147116" w:rsidRPr="001E72D4" w:rsidRDefault="00147116" w:rsidP="001E72D4">
      <w:pPr>
        <w:pStyle w:val="ListParagraph"/>
        <w:numPr>
          <w:ilvl w:val="0"/>
          <w:numId w:val="14"/>
        </w:numPr>
        <w:spacing w:line="240" w:lineRule="auto"/>
      </w:pPr>
      <w:proofErr w:type="spellStart"/>
      <w:r w:rsidRPr="001E72D4">
        <w:t>EarlySteps</w:t>
      </w:r>
      <w:proofErr w:type="spellEnd"/>
      <w:r w:rsidRPr="001E72D4">
        <w:t xml:space="preserve"> will ask providers to take the online training posted to the LDE website</w:t>
      </w:r>
    </w:p>
    <w:p w:rsidR="00147116" w:rsidRPr="001E72D4" w:rsidRDefault="00147116" w:rsidP="001E72D4">
      <w:pPr>
        <w:pStyle w:val="ListParagraph"/>
        <w:numPr>
          <w:ilvl w:val="0"/>
          <w:numId w:val="14"/>
        </w:numPr>
        <w:spacing w:line="240" w:lineRule="auto"/>
      </w:pPr>
      <w:r w:rsidRPr="001E72D4">
        <w:t xml:space="preserve">Kanye will investigate options for providers to be given access rights to a child’s TS Gold account for a child in a child care setting and in </w:t>
      </w:r>
      <w:proofErr w:type="spellStart"/>
      <w:r w:rsidRPr="001E72D4">
        <w:t>EarlySteps</w:t>
      </w:r>
      <w:proofErr w:type="spellEnd"/>
    </w:p>
    <w:p w:rsidR="00B31E78" w:rsidRPr="001E72D4" w:rsidRDefault="00B31E78" w:rsidP="001E72D4">
      <w:pPr>
        <w:spacing w:line="240" w:lineRule="auto"/>
      </w:pPr>
      <w:r w:rsidRPr="001E72D4">
        <w:t>2. System Changes:</w:t>
      </w:r>
    </w:p>
    <w:p w:rsidR="002C3018" w:rsidRPr="001E72D4" w:rsidRDefault="00B31E78" w:rsidP="001E72D4">
      <w:pPr>
        <w:spacing w:line="240" w:lineRule="auto"/>
      </w:pPr>
      <w:r w:rsidRPr="001E72D4">
        <w:t>a. Policy Changes related to September, 2011 regulations: Submitted additional revisions to policy to OSEP in November—</w:t>
      </w:r>
    </w:p>
    <w:p w:rsidR="002C3018" w:rsidRPr="001E72D4" w:rsidRDefault="002C3018" w:rsidP="001E72D4">
      <w:pPr>
        <w:spacing w:line="240" w:lineRule="auto"/>
      </w:pPr>
      <w:r w:rsidRPr="001E72D4">
        <w:tab/>
      </w:r>
      <w:r w:rsidRPr="001E72D4">
        <w:rPr>
          <w:b/>
        </w:rPr>
        <w:t xml:space="preserve">Status: </w:t>
      </w:r>
      <w:r w:rsidRPr="001E72D4">
        <w:t>had call with OSEP in May, P</w:t>
      </w:r>
      <w:r w:rsidR="0032741F" w:rsidRPr="001E72D4">
        <w:t>lanning for final revisions now</w:t>
      </w:r>
    </w:p>
    <w:p w:rsidR="002C3018" w:rsidRPr="001E72D4" w:rsidRDefault="002C3018" w:rsidP="001E72D4">
      <w:pPr>
        <w:spacing w:line="240" w:lineRule="auto"/>
      </w:pPr>
      <w:r w:rsidRPr="001E72D4">
        <w:t>b. OCDD System Transformation/Managed Long Term</w:t>
      </w:r>
      <w:r w:rsidR="0032741F" w:rsidRPr="001E72D4">
        <w:t xml:space="preserve"> Supports and Services (MLTSS):</w:t>
      </w:r>
    </w:p>
    <w:p w:rsidR="007322BA" w:rsidRPr="001E72D4" w:rsidRDefault="002C3018" w:rsidP="001E72D4">
      <w:pPr>
        <w:spacing w:line="240" w:lineRule="auto"/>
      </w:pPr>
      <w:r w:rsidRPr="001E72D4">
        <w:tab/>
      </w:r>
      <w:r w:rsidRPr="001E72D4">
        <w:rPr>
          <w:b/>
        </w:rPr>
        <w:t xml:space="preserve">Status: </w:t>
      </w:r>
      <w:r w:rsidRPr="001E72D4">
        <w:t>Brenda met with providers in regions 1,</w:t>
      </w:r>
      <w:r w:rsidR="00213C94" w:rsidRPr="001E72D4">
        <w:t xml:space="preserve"> </w:t>
      </w:r>
      <w:r w:rsidRPr="001E72D4">
        <w:t>3,</w:t>
      </w:r>
      <w:r w:rsidR="00213C94" w:rsidRPr="001E72D4">
        <w:t xml:space="preserve"> </w:t>
      </w:r>
      <w:r w:rsidRPr="001E72D4">
        <w:t xml:space="preserve">4, and 9. </w:t>
      </w:r>
      <w:r w:rsidR="00BF1B21" w:rsidRPr="001E72D4">
        <w:t>Brenda said she got a lot of input and a lot of questions from our stakeholders. I w</w:t>
      </w:r>
      <w:r w:rsidRPr="001E72D4">
        <w:t xml:space="preserve">ill have one more meeting via live streaming in the evening. The department will make decision regarding the inclusion of </w:t>
      </w:r>
      <w:proofErr w:type="spellStart"/>
      <w:r w:rsidRPr="001E72D4">
        <w:t>EarlySteps</w:t>
      </w:r>
      <w:proofErr w:type="spellEnd"/>
      <w:r w:rsidRPr="001E72D4">
        <w:t xml:space="preserve"> in the MLTSS</w:t>
      </w:r>
      <w:r w:rsidR="000F6D5F" w:rsidRPr="001E72D4">
        <w:t>. Overall Brenda says the providers are very concerned about the idea about moving early intervention into managed care. A group of providers under the leadership of Veronica Rowe have created a network</w:t>
      </w:r>
      <w:r w:rsidR="00F2544E" w:rsidRPr="001E72D4">
        <w:t xml:space="preserve"> called the </w:t>
      </w:r>
      <w:r w:rsidR="00F2544E" w:rsidRPr="00AF7865">
        <w:rPr>
          <w:b/>
        </w:rPr>
        <w:t>Provider Alliance Network</w:t>
      </w:r>
      <w:r w:rsidR="00AF7865">
        <w:t xml:space="preserve"> </w:t>
      </w:r>
      <w:r w:rsidR="00AF7865">
        <w:rPr>
          <w:b/>
        </w:rPr>
        <w:t>(P.A.N.)</w:t>
      </w:r>
      <w:r w:rsidR="00F2544E" w:rsidRPr="001E72D4">
        <w:t>, through which stakeholders and their concerns can be represented.</w:t>
      </w:r>
      <w:r w:rsidR="007322BA" w:rsidRPr="001E72D4">
        <w:t xml:space="preserve"> </w:t>
      </w:r>
    </w:p>
    <w:p w:rsidR="002C3018" w:rsidRPr="001E72D4" w:rsidRDefault="007322BA" w:rsidP="001E72D4">
      <w:pPr>
        <w:spacing w:line="240" w:lineRule="auto"/>
      </w:pPr>
      <w:r w:rsidRPr="001E72D4">
        <w:lastRenderedPageBreak/>
        <w:t>Additionally, there is a large stakeholder meeting for system transformation on Tuesday June, 24</w:t>
      </w:r>
      <w:r w:rsidRPr="001E72D4">
        <w:rPr>
          <w:vertAlign w:val="superscript"/>
        </w:rPr>
        <w:t>th</w:t>
      </w:r>
      <w:r w:rsidRPr="001E72D4">
        <w:t xml:space="preserve"> and</w:t>
      </w:r>
      <w:r w:rsidR="001170B4" w:rsidRPr="001E72D4">
        <w:t xml:space="preserve"> possibly a managed care meeting on the 27</w:t>
      </w:r>
      <w:r w:rsidR="001170B4" w:rsidRPr="001E72D4">
        <w:rPr>
          <w:vertAlign w:val="superscript"/>
        </w:rPr>
        <w:t>th</w:t>
      </w:r>
      <w:r w:rsidR="001170B4" w:rsidRPr="001E72D4">
        <w:t xml:space="preserve"> of July. These could be good opportunities to provide input.</w:t>
      </w:r>
      <w:r w:rsidR="00F2544E" w:rsidRPr="001E72D4">
        <w:t xml:space="preserve"> </w:t>
      </w:r>
    </w:p>
    <w:p w:rsidR="002C3018" w:rsidRPr="001E72D4" w:rsidRDefault="002C3018" w:rsidP="001E72D4">
      <w:pPr>
        <w:spacing w:line="240" w:lineRule="auto"/>
        <w:rPr>
          <w:b/>
        </w:rPr>
      </w:pPr>
      <w:r w:rsidRPr="001E72D4">
        <w:rPr>
          <w:b/>
        </w:rPr>
        <w:t>Strategic Direction 3:</w:t>
      </w:r>
    </w:p>
    <w:p w:rsidR="002C3018" w:rsidRPr="001E72D4" w:rsidRDefault="002C3018" w:rsidP="001E72D4">
      <w:pPr>
        <w:spacing w:line="240" w:lineRule="auto"/>
      </w:pPr>
      <w:r w:rsidRPr="001E72D4">
        <w:t>1. Continue activities to support cost containment</w:t>
      </w:r>
    </w:p>
    <w:p w:rsidR="002C3018" w:rsidRPr="001E72D4" w:rsidRDefault="00633D3A" w:rsidP="001E72D4">
      <w:pPr>
        <w:spacing w:after="0" w:line="240" w:lineRule="auto"/>
        <w:ind w:firstLine="360"/>
        <w:rPr>
          <w:rFonts w:eastAsia="Calibri" w:cs="Times New Roman"/>
          <w:sz w:val="24"/>
          <w:szCs w:val="24"/>
        </w:rPr>
      </w:pPr>
      <w:r w:rsidRPr="001E72D4">
        <w:rPr>
          <w:rFonts w:eastAsia="Calibri" w:cs="Times New Roman"/>
          <w:sz w:val="24"/>
          <w:szCs w:val="24"/>
        </w:rPr>
        <w:t xml:space="preserve">a. </w:t>
      </w:r>
      <w:r w:rsidR="002C3018" w:rsidRPr="001E72D4">
        <w:rPr>
          <w:rFonts w:eastAsia="Calibri" w:cs="Times New Roman"/>
          <w:sz w:val="24"/>
          <w:szCs w:val="24"/>
        </w:rPr>
        <w:t>Revised FCP Chapter sent out in November based on questions/comments/operations—revisions</w:t>
      </w:r>
    </w:p>
    <w:p w:rsidR="002C3018" w:rsidRPr="001E72D4" w:rsidRDefault="00633D3A" w:rsidP="001E72D4">
      <w:pPr>
        <w:spacing w:after="0" w:line="240" w:lineRule="auto"/>
        <w:ind w:firstLine="360"/>
        <w:rPr>
          <w:rFonts w:eastAsia="Calibri" w:cs="Times New Roman"/>
          <w:sz w:val="24"/>
          <w:szCs w:val="24"/>
        </w:rPr>
      </w:pPr>
      <w:r w:rsidRPr="001E72D4">
        <w:rPr>
          <w:rFonts w:eastAsia="Calibri" w:cs="Times New Roman"/>
          <w:sz w:val="24"/>
          <w:szCs w:val="24"/>
        </w:rPr>
        <w:t xml:space="preserve">b. </w:t>
      </w:r>
      <w:r w:rsidR="004033DB" w:rsidRPr="001E72D4">
        <w:rPr>
          <w:rFonts w:eastAsia="Calibri" w:cs="Times New Roman"/>
          <w:sz w:val="24"/>
          <w:szCs w:val="24"/>
        </w:rPr>
        <w:t>U</w:t>
      </w:r>
      <w:r w:rsidR="002C3018" w:rsidRPr="001E72D4">
        <w:rPr>
          <w:rFonts w:eastAsia="Calibri" w:cs="Times New Roman"/>
          <w:sz w:val="24"/>
          <w:szCs w:val="24"/>
        </w:rPr>
        <w:t xml:space="preserve">pdated SPOE manual with FCP instructions resulting from questions, file reviews, and date entry issues—will be posted to the </w:t>
      </w:r>
      <w:proofErr w:type="spellStart"/>
      <w:r w:rsidR="002C3018" w:rsidRPr="001E72D4">
        <w:rPr>
          <w:rFonts w:eastAsia="Calibri" w:cs="Times New Roman"/>
          <w:sz w:val="24"/>
          <w:szCs w:val="24"/>
        </w:rPr>
        <w:t>lae</w:t>
      </w:r>
      <w:r w:rsidR="007C2DBE" w:rsidRPr="001E72D4">
        <w:rPr>
          <w:rFonts w:eastAsia="Calibri" w:cs="Times New Roman"/>
          <w:sz w:val="24"/>
          <w:szCs w:val="24"/>
        </w:rPr>
        <w:t>i</w:t>
      </w:r>
      <w:r w:rsidR="002C3018" w:rsidRPr="001E72D4">
        <w:rPr>
          <w:rFonts w:eastAsia="Calibri" w:cs="Times New Roman"/>
          <w:sz w:val="24"/>
          <w:szCs w:val="24"/>
        </w:rPr>
        <w:t>kids</w:t>
      </w:r>
      <w:proofErr w:type="spellEnd"/>
      <w:r w:rsidR="002C3018" w:rsidRPr="001E72D4">
        <w:rPr>
          <w:rFonts w:eastAsia="Calibri" w:cs="Times New Roman"/>
          <w:sz w:val="24"/>
          <w:szCs w:val="24"/>
        </w:rPr>
        <w:t xml:space="preserve"> website</w:t>
      </w:r>
    </w:p>
    <w:p w:rsidR="002C3018" w:rsidRPr="001E72D4" w:rsidRDefault="00633D3A" w:rsidP="001E72D4">
      <w:pPr>
        <w:spacing w:after="0" w:line="240" w:lineRule="auto"/>
        <w:ind w:firstLine="360"/>
        <w:rPr>
          <w:rFonts w:eastAsia="Calibri" w:cs="Times New Roman"/>
          <w:sz w:val="24"/>
          <w:szCs w:val="24"/>
        </w:rPr>
      </w:pPr>
      <w:r w:rsidRPr="001E72D4">
        <w:rPr>
          <w:rFonts w:eastAsia="Calibri" w:cs="Times New Roman"/>
          <w:sz w:val="24"/>
          <w:szCs w:val="24"/>
        </w:rPr>
        <w:t xml:space="preserve">c. </w:t>
      </w:r>
      <w:r w:rsidR="002C3018" w:rsidRPr="001E72D4">
        <w:rPr>
          <w:rFonts w:eastAsia="Calibri" w:cs="Times New Roman"/>
          <w:sz w:val="24"/>
          <w:szCs w:val="24"/>
        </w:rPr>
        <w:t>Phase 2 system upgrade was completed in March, 2014 which included reporting phase and one addition SPOE update</w:t>
      </w:r>
    </w:p>
    <w:p w:rsidR="00633D3A" w:rsidRPr="001E72D4" w:rsidRDefault="00633D3A" w:rsidP="001E72D4">
      <w:pPr>
        <w:spacing w:after="0" w:line="240" w:lineRule="auto"/>
        <w:ind w:firstLine="360"/>
        <w:rPr>
          <w:rFonts w:eastAsia="Calibri" w:cs="Times New Roman"/>
          <w:sz w:val="24"/>
          <w:szCs w:val="24"/>
        </w:rPr>
      </w:pPr>
      <w:r w:rsidRPr="001E72D4">
        <w:rPr>
          <w:rFonts w:eastAsia="Calibri" w:cs="Times New Roman"/>
          <w:sz w:val="24"/>
          <w:szCs w:val="24"/>
        </w:rPr>
        <w:t>d. Staff agreed on a process to handle family accounts that are over 90 days:</w:t>
      </w:r>
    </w:p>
    <w:p w:rsidR="00633D3A" w:rsidRPr="001E72D4" w:rsidRDefault="005161BB" w:rsidP="001E72D4">
      <w:pPr>
        <w:spacing w:after="0" w:line="240" w:lineRule="auto"/>
        <w:ind w:firstLine="360"/>
        <w:rPr>
          <w:rFonts w:eastAsia="Calibri" w:cs="Times New Roman"/>
          <w:sz w:val="24"/>
          <w:szCs w:val="24"/>
        </w:rPr>
      </w:pPr>
      <w:r w:rsidRPr="001E72D4">
        <w:rPr>
          <w:rFonts w:eastAsia="Calibri" w:cs="Times New Roman"/>
          <w:sz w:val="24"/>
          <w:szCs w:val="24"/>
        </w:rPr>
        <w:tab/>
        <w:t>I</w:t>
      </w:r>
      <w:r w:rsidR="000A4082" w:rsidRPr="001E72D4">
        <w:rPr>
          <w:rFonts w:eastAsia="Calibri" w:cs="Times New Roman"/>
          <w:sz w:val="24"/>
          <w:szCs w:val="24"/>
        </w:rPr>
        <w:t>. Review the inf</w:t>
      </w:r>
      <w:r w:rsidR="00633D3A" w:rsidRPr="001E72D4">
        <w:rPr>
          <w:rFonts w:eastAsia="Calibri" w:cs="Times New Roman"/>
          <w:sz w:val="24"/>
          <w:szCs w:val="24"/>
        </w:rPr>
        <w:t>o in the data system for accuracy</w:t>
      </w:r>
    </w:p>
    <w:p w:rsidR="00633D3A" w:rsidRPr="001E72D4" w:rsidRDefault="005161BB" w:rsidP="001E72D4">
      <w:pPr>
        <w:spacing w:after="0" w:line="240" w:lineRule="auto"/>
        <w:ind w:firstLine="360"/>
        <w:rPr>
          <w:rFonts w:eastAsia="Calibri" w:cs="Times New Roman"/>
          <w:sz w:val="24"/>
          <w:szCs w:val="24"/>
        </w:rPr>
      </w:pPr>
      <w:r w:rsidRPr="001E72D4">
        <w:rPr>
          <w:rFonts w:eastAsia="Calibri" w:cs="Times New Roman"/>
          <w:sz w:val="24"/>
          <w:szCs w:val="24"/>
        </w:rPr>
        <w:tab/>
        <w:t>II</w:t>
      </w:r>
      <w:r w:rsidR="00633D3A" w:rsidRPr="001E72D4">
        <w:rPr>
          <w:rFonts w:eastAsia="Calibri" w:cs="Times New Roman"/>
          <w:sz w:val="24"/>
          <w:szCs w:val="24"/>
        </w:rPr>
        <w:t>. Contact the FSC and ask them to contact family and discuss and work out payment details</w:t>
      </w:r>
    </w:p>
    <w:p w:rsidR="00633D3A" w:rsidRPr="001E72D4" w:rsidRDefault="005161BB" w:rsidP="001E72D4">
      <w:pPr>
        <w:spacing w:after="0" w:line="240" w:lineRule="auto"/>
        <w:ind w:firstLine="360"/>
        <w:rPr>
          <w:rFonts w:eastAsia="Calibri" w:cs="Times New Roman"/>
          <w:sz w:val="24"/>
          <w:szCs w:val="24"/>
        </w:rPr>
      </w:pPr>
      <w:r w:rsidRPr="001E72D4">
        <w:rPr>
          <w:rFonts w:eastAsia="Calibri" w:cs="Times New Roman"/>
          <w:sz w:val="24"/>
          <w:szCs w:val="24"/>
        </w:rPr>
        <w:tab/>
        <w:t>III</w:t>
      </w:r>
      <w:r w:rsidR="00633D3A" w:rsidRPr="001E72D4">
        <w:rPr>
          <w:rFonts w:eastAsia="Calibri" w:cs="Times New Roman"/>
          <w:sz w:val="24"/>
          <w:szCs w:val="24"/>
        </w:rPr>
        <w:t>. Send letter to family</w:t>
      </w:r>
    </w:p>
    <w:p w:rsidR="002C3018" w:rsidRPr="001E72D4" w:rsidRDefault="00633D3A" w:rsidP="001E72D4">
      <w:pPr>
        <w:spacing w:after="0" w:line="240" w:lineRule="auto"/>
        <w:ind w:firstLine="360"/>
        <w:rPr>
          <w:rFonts w:eastAsia="Calibri" w:cs="Times New Roman"/>
          <w:sz w:val="24"/>
          <w:szCs w:val="24"/>
        </w:rPr>
      </w:pPr>
      <w:r w:rsidRPr="001E72D4">
        <w:rPr>
          <w:rFonts w:eastAsia="Calibri" w:cs="Times New Roman"/>
          <w:sz w:val="24"/>
          <w:szCs w:val="24"/>
        </w:rPr>
        <w:t xml:space="preserve">e. </w:t>
      </w:r>
      <w:r w:rsidR="002C3018" w:rsidRPr="001E72D4">
        <w:rPr>
          <w:rFonts w:eastAsia="Calibri" w:cs="Times New Roman"/>
          <w:sz w:val="24"/>
          <w:szCs w:val="24"/>
        </w:rPr>
        <w:t xml:space="preserve">Update </w:t>
      </w:r>
      <w:r w:rsidR="002C3018" w:rsidRPr="001E72D4">
        <w:rPr>
          <w:rFonts w:eastAsia="Calibri" w:cs="Times New Roman"/>
          <w:b/>
          <w:sz w:val="24"/>
          <w:szCs w:val="24"/>
        </w:rPr>
        <w:t>Status</w:t>
      </w:r>
      <w:r w:rsidR="002C3018" w:rsidRPr="001E72D4">
        <w:rPr>
          <w:rFonts w:eastAsia="Calibri" w:cs="Times New Roman"/>
          <w:sz w:val="24"/>
          <w:szCs w:val="24"/>
        </w:rPr>
        <w:t xml:space="preserve"> of FCP</w:t>
      </w:r>
    </w:p>
    <w:p w:rsidR="00633D3A" w:rsidRPr="001E72D4" w:rsidRDefault="001E0597" w:rsidP="001E72D4">
      <w:pPr>
        <w:spacing w:after="0" w:line="240" w:lineRule="auto"/>
        <w:ind w:firstLine="720"/>
        <w:rPr>
          <w:rFonts w:eastAsia="Calibri" w:cs="Times New Roman"/>
          <w:sz w:val="24"/>
          <w:szCs w:val="24"/>
        </w:rPr>
      </w:pPr>
      <w:r w:rsidRPr="001E72D4">
        <w:rPr>
          <w:rFonts w:eastAsia="Calibri" w:cs="Times New Roman"/>
          <w:sz w:val="24"/>
          <w:szCs w:val="24"/>
        </w:rPr>
        <w:t xml:space="preserve">III. </w:t>
      </w:r>
      <w:r w:rsidR="005161BB" w:rsidRPr="001E72D4">
        <w:rPr>
          <w:rFonts w:eastAsia="Calibri" w:cs="Times New Roman"/>
          <w:sz w:val="24"/>
          <w:szCs w:val="24"/>
        </w:rPr>
        <w:t>Fifth set of FCP statements were sent out on June 5</w:t>
      </w:r>
      <w:r w:rsidR="005161BB" w:rsidRPr="001E72D4">
        <w:rPr>
          <w:rFonts w:eastAsia="Calibri" w:cs="Times New Roman"/>
          <w:sz w:val="24"/>
          <w:szCs w:val="24"/>
          <w:vertAlign w:val="superscript"/>
        </w:rPr>
        <w:t>th</w:t>
      </w:r>
      <w:r w:rsidR="005161BB" w:rsidRPr="001E72D4">
        <w:rPr>
          <w:rFonts w:eastAsia="Calibri" w:cs="Times New Roman"/>
          <w:sz w:val="24"/>
          <w:szCs w:val="24"/>
        </w:rPr>
        <w:t>. FCP report is attached</w:t>
      </w:r>
      <w:r w:rsidR="002C3018" w:rsidRPr="001E72D4">
        <w:rPr>
          <w:rFonts w:eastAsia="Calibri" w:cs="Times New Roman"/>
          <w:sz w:val="24"/>
          <w:szCs w:val="24"/>
        </w:rPr>
        <w:t>.</w:t>
      </w:r>
    </w:p>
    <w:p w:rsidR="00532799" w:rsidRPr="001E72D4" w:rsidRDefault="005161BB" w:rsidP="001E72D4">
      <w:pPr>
        <w:spacing w:after="0" w:line="240" w:lineRule="auto"/>
        <w:rPr>
          <w:rFonts w:eastAsia="Calibri" w:cs="Times New Roman"/>
          <w:sz w:val="24"/>
          <w:szCs w:val="24"/>
        </w:rPr>
      </w:pPr>
      <w:r w:rsidRPr="001E72D4">
        <w:rPr>
          <w:rFonts w:eastAsia="Calibri" w:cs="Times New Roman"/>
          <w:sz w:val="24"/>
          <w:szCs w:val="24"/>
        </w:rPr>
        <w:t>2</w:t>
      </w:r>
      <w:r w:rsidR="00532799" w:rsidRPr="001E72D4">
        <w:rPr>
          <w:rFonts w:eastAsia="Calibri" w:cs="Times New Roman"/>
          <w:sz w:val="24"/>
          <w:szCs w:val="24"/>
        </w:rPr>
        <w:t>. Child Count 6/1/2014: 4,163</w:t>
      </w:r>
    </w:p>
    <w:p w:rsidR="00532799" w:rsidRDefault="00532799" w:rsidP="001E72D4">
      <w:pPr>
        <w:spacing w:after="0" w:line="240" w:lineRule="auto"/>
        <w:rPr>
          <w:rFonts w:eastAsia="Calibri" w:cs="Times New Roman"/>
          <w:sz w:val="24"/>
          <w:szCs w:val="24"/>
        </w:rPr>
      </w:pPr>
      <w:r w:rsidRPr="001E72D4">
        <w:rPr>
          <w:rFonts w:eastAsia="Calibri" w:cs="Times New Roman"/>
          <w:sz w:val="24"/>
          <w:szCs w:val="24"/>
        </w:rPr>
        <w:t>Child Count 6/1/2013: 4,035</w:t>
      </w:r>
    </w:p>
    <w:p w:rsidR="0066313F" w:rsidRDefault="0066313F" w:rsidP="001E72D4">
      <w:pPr>
        <w:spacing w:after="0" w:line="240" w:lineRule="auto"/>
        <w:rPr>
          <w:rFonts w:eastAsia="Calibri" w:cs="Times New Roman"/>
          <w:sz w:val="24"/>
          <w:szCs w:val="24"/>
        </w:rPr>
      </w:pPr>
    </w:p>
    <w:p w:rsidR="0066313F" w:rsidRDefault="0066313F" w:rsidP="001E72D4">
      <w:pPr>
        <w:spacing w:after="0" w:line="240" w:lineRule="auto"/>
        <w:rPr>
          <w:rFonts w:eastAsia="Calibri" w:cs="Times New Roman"/>
          <w:sz w:val="24"/>
          <w:szCs w:val="24"/>
        </w:rPr>
      </w:pPr>
      <w:r w:rsidRPr="00CA14C1">
        <w:rPr>
          <w:rFonts w:eastAsia="Calibri" w:cs="Times New Roman"/>
          <w:b/>
          <w:i/>
          <w:sz w:val="24"/>
          <w:szCs w:val="24"/>
        </w:rPr>
        <w:t>Question</w:t>
      </w:r>
      <w:r w:rsidRPr="0066313F">
        <w:rPr>
          <w:rFonts w:eastAsia="Calibri" w:cs="Times New Roman"/>
          <w:i/>
          <w:sz w:val="24"/>
          <w:szCs w:val="24"/>
        </w:rPr>
        <w:t xml:space="preserve"> by Executive Director Christie Smith</w:t>
      </w:r>
      <w:r>
        <w:rPr>
          <w:rFonts w:eastAsia="Calibri" w:cs="Times New Roman"/>
          <w:sz w:val="24"/>
          <w:szCs w:val="24"/>
        </w:rPr>
        <w:t>: Is there anything the SICC budget or an initiative that we could use to support the regional coordinator training process</w:t>
      </w:r>
      <w:r w:rsidR="008000E6">
        <w:rPr>
          <w:rFonts w:eastAsia="Calibri" w:cs="Times New Roman"/>
          <w:sz w:val="24"/>
          <w:szCs w:val="24"/>
        </w:rPr>
        <w:t>. Christie suggested that she will look into possibly finding a way to move money around in a way where SICC could possibly support the training process.</w:t>
      </w:r>
    </w:p>
    <w:p w:rsidR="00FE166D" w:rsidRDefault="00FE166D" w:rsidP="001E72D4">
      <w:pPr>
        <w:spacing w:after="0" w:line="240" w:lineRule="auto"/>
        <w:rPr>
          <w:rFonts w:eastAsia="Calibri" w:cs="Times New Roman"/>
          <w:sz w:val="24"/>
          <w:szCs w:val="24"/>
        </w:rPr>
      </w:pPr>
    </w:p>
    <w:p w:rsidR="00FE166D" w:rsidRDefault="00FE166D" w:rsidP="001E72D4">
      <w:pPr>
        <w:spacing w:after="0" w:line="240" w:lineRule="auto"/>
        <w:rPr>
          <w:rFonts w:eastAsia="Calibri" w:cs="Times New Roman"/>
          <w:sz w:val="24"/>
          <w:szCs w:val="24"/>
        </w:rPr>
      </w:pPr>
      <w:r w:rsidRPr="00FE166D">
        <w:rPr>
          <w:rFonts w:eastAsia="Calibri" w:cs="Times New Roman"/>
          <w:sz w:val="24"/>
          <w:szCs w:val="24"/>
        </w:rPr>
        <w:t xml:space="preserve">Motion to accept the Lead Agency Report made by Chris </w:t>
      </w:r>
      <w:proofErr w:type="spellStart"/>
      <w:r w:rsidRPr="00FE166D">
        <w:rPr>
          <w:rFonts w:eastAsia="Calibri" w:cs="Times New Roman"/>
          <w:sz w:val="24"/>
          <w:szCs w:val="24"/>
        </w:rPr>
        <w:t>Cedotal</w:t>
      </w:r>
      <w:proofErr w:type="spellEnd"/>
      <w:r w:rsidRPr="00FE166D">
        <w:rPr>
          <w:rFonts w:eastAsia="Calibri" w:cs="Times New Roman"/>
          <w:sz w:val="24"/>
          <w:szCs w:val="24"/>
        </w:rPr>
        <w:t xml:space="preserve">, second by </w:t>
      </w:r>
      <w:proofErr w:type="spellStart"/>
      <w:r w:rsidRPr="00FE166D">
        <w:rPr>
          <w:rFonts w:eastAsia="Calibri" w:cs="Times New Roman"/>
          <w:sz w:val="24"/>
          <w:szCs w:val="24"/>
        </w:rPr>
        <w:t>Kahree</w:t>
      </w:r>
      <w:proofErr w:type="spellEnd"/>
      <w:r w:rsidRPr="00FE166D">
        <w:rPr>
          <w:rFonts w:eastAsia="Calibri" w:cs="Times New Roman"/>
          <w:sz w:val="24"/>
          <w:szCs w:val="24"/>
        </w:rPr>
        <w:t xml:space="preserve"> Wahid</w:t>
      </w:r>
      <w:r w:rsidR="00B27096">
        <w:rPr>
          <w:rFonts w:eastAsia="Calibri" w:cs="Times New Roman"/>
          <w:sz w:val="24"/>
          <w:szCs w:val="24"/>
        </w:rPr>
        <w:t xml:space="preserve"> and approved by all</w:t>
      </w:r>
      <w:bookmarkStart w:id="0" w:name="_GoBack"/>
      <w:bookmarkEnd w:id="0"/>
    </w:p>
    <w:p w:rsidR="00CA14C1" w:rsidRDefault="00CA14C1" w:rsidP="001E72D4">
      <w:pPr>
        <w:spacing w:after="0" w:line="240" w:lineRule="auto"/>
        <w:rPr>
          <w:rFonts w:eastAsia="Calibri" w:cs="Times New Roman"/>
          <w:sz w:val="24"/>
          <w:szCs w:val="24"/>
        </w:rPr>
      </w:pPr>
    </w:p>
    <w:p w:rsidR="00CA14C1" w:rsidRDefault="00CA14C1" w:rsidP="001E72D4">
      <w:pPr>
        <w:spacing w:after="0" w:line="240" w:lineRule="auto"/>
        <w:rPr>
          <w:rFonts w:eastAsia="Calibri" w:cs="Times New Roman"/>
          <w:b/>
          <w:sz w:val="24"/>
          <w:szCs w:val="24"/>
        </w:rPr>
      </w:pPr>
      <w:r>
        <w:rPr>
          <w:rFonts w:eastAsia="Calibri" w:cs="Times New Roman"/>
          <w:b/>
          <w:sz w:val="24"/>
          <w:szCs w:val="24"/>
        </w:rPr>
        <w:t>SSIP Update:</w:t>
      </w:r>
    </w:p>
    <w:p w:rsidR="006307D9" w:rsidRDefault="006307D9" w:rsidP="001E72D4">
      <w:pPr>
        <w:spacing w:after="0" w:line="240" w:lineRule="auto"/>
        <w:rPr>
          <w:rFonts w:eastAsia="Calibri" w:cs="Times New Roman"/>
          <w:b/>
          <w:sz w:val="24"/>
          <w:szCs w:val="24"/>
        </w:rPr>
      </w:pPr>
    </w:p>
    <w:p w:rsidR="00CA14C1" w:rsidRDefault="00CA14C1" w:rsidP="001E72D4">
      <w:pPr>
        <w:spacing w:after="0" w:line="240" w:lineRule="auto"/>
        <w:rPr>
          <w:rFonts w:eastAsia="Calibri" w:cs="Times New Roman"/>
          <w:b/>
          <w:sz w:val="24"/>
          <w:szCs w:val="24"/>
        </w:rPr>
      </w:pPr>
      <w:r>
        <w:rPr>
          <w:rFonts w:eastAsia="Calibri" w:cs="Times New Roman"/>
          <w:b/>
          <w:sz w:val="24"/>
          <w:szCs w:val="24"/>
        </w:rPr>
        <w:t>Regional ICC Reports</w:t>
      </w:r>
      <w:r w:rsidR="006307D9">
        <w:rPr>
          <w:rFonts w:eastAsia="Calibri" w:cs="Times New Roman"/>
          <w:b/>
          <w:sz w:val="24"/>
          <w:szCs w:val="24"/>
        </w:rPr>
        <w:t>:</w:t>
      </w:r>
    </w:p>
    <w:p w:rsidR="006307D9" w:rsidRDefault="006307D9" w:rsidP="001E72D4">
      <w:pPr>
        <w:spacing w:after="0" w:line="240" w:lineRule="auto"/>
        <w:rPr>
          <w:rFonts w:eastAsia="Calibri" w:cs="Times New Roman"/>
          <w:b/>
          <w:sz w:val="24"/>
          <w:szCs w:val="24"/>
        </w:rPr>
      </w:pPr>
    </w:p>
    <w:p w:rsidR="00CA14C1" w:rsidRDefault="00CA14C1" w:rsidP="001E72D4">
      <w:pPr>
        <w:spacing w:after="0" w:line="240" w:lineRule="auto"/>
        <w:rPr>
          <w:rFonts w:eastAsia="Calibri" w:cs="Times New Roman"/>
          <w:b/>
          <w:sz w:val="24"/>
          <w:szCs w:val="24"/>
        </w:rPr>
      </w:pPr>
      <w:r>
        <w:rPr>
          <w:rFonts w:eastAsia="Calibri" w:cs="Times New Roman"/>
          <w:b/>
          <w:sz w:val="24"/>
          <w:szCs w:val="24"/>
        </w:rPr>
        <w:t>Committee Reports:</w:t>
      </w:r>
    </w:p>
    <w:p w:rsidR="00CA14C1" w:rsidRPr="001F1962" w:rsidRDefault="00CA14C1" w:rsidP="001E72D4">
      <w:pPr>
        <w:spacing w:after="0" w:line="240" w:lineRule="auto"/>
        <w:rPr>
          <w:rFonts w:eastAsia="Calibri" w:cs="Times New Roman"/>
          <w:sz w:val="24"/>
          <w:szCs w:val="24"/>
        </w:rPr>
      </w:pPr>
      <w:r>
        <w:rPr>
          <w:rFonts w:eastAsia="Calibri" w:cs="Times New Roman"/>
          <w:b/>
          <w:sz w:val="24"/>
          <w:szCs w:val="24"/>
        </w:rPr>
        <w:tab/>
        <w:t>Ad-Hoc Equity Committee:</w:t>
      </w:r>
      <w:r w:rsidR="001F1962">
        <w:rPr>
          <w:rFonts w:eastAsia="Calibri" w:cs="Times New Roman"/>
          <w:b/>
          <w:sz w:val="24"/>
          <w:szCs w:val="24"/>
        </w:rPr>
        <w:t xml:space="preserve"> </w:t>
      </w:r>
      <w:r w:rsidR="001F1962">
        <w:rPr>
          <w:rFonts w:eastAsia="Calibri" w:cs="Times New Roman"/>
          <w:sz w:val="24"/>
          <w:szCs w:val="24"/>
        </w:rPr>
        <w:t>No Report</w:t>
      </w:r>
    </w:p>
    <w:p w:rsidR="00CA14C1" w:rsidRPr="001F1962" w:rsidRDefault="00CA14C1" w:rsidP="001E72D4">
      <w:pPr>
        <w:spacing w:after="0" w:line="240" w:lineRule="auto"/>
        <w:rPr>
          <w:rFonts w:eastAsia="Calibri" w:cs="Times New Roman"/>
          <w:sz w:val="24"/>
          <w:szCs w:val="24"/>
        </w:rPr>
      </w:pPr>
      <w:r>
        <w:rPr>
          <w:rFonts w:eastAsia="Calibri" w:cs="Times New Roman"/>
          <w:b/>
          <w:sz w:val="24"/>
          <w:szCs w:val="24"/>
        </w:rPr>
        <w:tab/>
        <w:t>Ad-Hoc Outcomes Committee</w:t>
      </w:r>
      <w:r w:rsidR="001F1962">
        <w:rPr>
          <w:rFonts w:eastAsia="Calibri" w:cs="Times New Roman"/>
          <w:b/>
          <w:sz w:val="24"/>
          <w:szCs w:val="24"/>
        </w:rPr>
        <w:t xml:space="preserve">: </w:t>
      </w:r>
      <w:r w:rsidR="001F1962">
        <w:rPr>
          <w:rFonts w:eastAsia="Calibri" w:cs="Times New Roman"/>
          <w:sz w:val="24"/>
          <w:szCs w:val="24"/>
        </w:rPr>
        <w:t>N/R</w:t>
      </w:r>
    </w:p>
    <w:p w:rsidR="00CA14C1" w:rsidRDefault="00CA14C1" w:rsidP="001E72D4">
      <w:pPr>
        <w:spacing w:after="0" w:line="240" w:lineRule="auto"/>
        <w:rPr>
          <w:rFonts w:eastAsia="Calibri" w:cs="Times New Roman"/>
          <w:sz w:val="24"/>
          <w:szCs w:val="24"/>
        </w:rPr>
      </w:pPr>
      <w:r>
        <w:rPr>
          <w:rFonts w:eastAsia="Calibri" w:cs="Times New Roman"/>
          <w:b/>
          <w:sz w:val="24"/>
          <w:szCs w:val="24"/>
        </w:rPr>
        <w:tab/>
        <w:t>Ad-Hoc Professional Development Committee:</w:t>
      </w:r>
      <w:r w:rsidR="001F1962">
        <w:rPr>
          <w:rFonts w:eastAsia="Calibri" w:cs="Times New Roman"/>
          <w:b/>
          <w:sz w:val="24"/>
          <w:szCs w:val="24"/>
        </w:rPr>
        <w:t xml:space="preserve"> </w:t>
      </w:r>
      <w:r w:rsidR="001F1962" w:rsidRPr="001F1962">
        <w:rPr>
          <w:rFonts w:eastAsia="Calibri" w:cs="Times New Roman"/>
          <w:sz w:val="24"/>
          <w:szCs w:val="24"/>
        </w:rPr>
        <w:t xml:space="preserve">Committee has had conversations with a handful </w:t>
      </w:r>
      <w:r w:rsidR="007C11D5">
        <w:rPr>
          <w:rFonts w:eastAsia="Calibri" w:cs="Times New Roman"/>
          <w:sz w:val="24"/>
          <w:szCs w:val="24"/>
        </w:rPr>
        <w:t>of people in an effort to recruit a Vice Chair</w:t>
      </w:r>
    </w:p>
    <w:p w:rsidR="001F1962" w:rsidRPr="001F1962" w:rsidRDefault="001F1962" w:rsidP="001E72D4">
      <w:pPr>
        <w:spacing w:after="0" w:line="240" w:lineRule="auto"/>
        <w:rPr>
          <w:rFonts w:eastAsia="Calibri" w:cs="Times New Roman"/>
          <w:sz w:val="24"/>
          <w:szCs w:val="24"/>
        </w:rPr>
      </w:pPr>
      <w:r>
        <w:rPr>
          <w:rFonts w:eastAsia="Calibri" w:cs="Times New Roman"/>
          <w:sz w:val="24"/>
          <w:szCs w:val="24"/>
        </w:rPr>
        <w:tab/>
      </w:r>
      <w:r>
        <w:rPr>
          <w:rFonts w:eastAsia="Calibri" w:cs="Times New Roman"/>
          <w:b/>
          <w:sz w:val="24"/>
          <w:szCs w:val="24"/>
        </w:rPr>
        <w:t xml:space="preserve">Ad-Hoc Fiscal Management and Program Stability: </w:t>
      </w:r>
      <w:r>
        <w:rPr>
          <w:rFonts w:eastAsia="Calibri" w:cs="Times New Roman"/>
          <w:sz w:val="24"/>
          <w:szCs w:val="24"/>
        </w:rPr>
        <w:t>N/R</w:t>
      </w:r>
    </w:p>
    <w:p w:rsidR="006307D9" w:rsidRDefault="006307D9" w:rsidP="001E72D4">
      <w:pPr>
        <w:spacing w:after="0" w:line="240" w:lineRule="auto"/>
        <w:rPr>
          <w:rFonts w:eastAsia="Calibri" w:cs="Times New Roman"/>
          <w:b/>
          <w:sz w:val="24"/>
          <w:szCs w:val="24"/>
        </w:rPr>
      </w:pPr>
    </w:p>
    <w:p w:rsidR="00CA14C1" w:rsidRDefault="00CA14C1" w:rsidP="001E72D4">
      <w:pPr>
        <w:spacing w:after="0" w:line="240" w:lineRule="auto"/>
        <w:rPr>
          <w:rFonts w:eastAsia="Calibri" w:cs="Times New Roman"/>
          <w:sz w:val="24"/>
          <w:szCs w:val="24"/>
        </w:rPr>
      </w:pPr>
      <w:r>
        <w:rPr>
          <w:rFonts w:eastAsia="Calibri" w:cs="Times New Roman"/>
          <w:b/>
          <w:sz w:val="24"/>
          <w:szCs w:val="24"/>
        </w:rPr>
        <w:t xml:space="preserve">Other Business: </w:t>
      </w:r>
      <w:r>
        <w:rPr>
          <w:rFonts w:eastAsia="Calibri" w:cs="Times New Roman"/>
          <w:sz w:val="24"/>
          <w:szCs w:val="24"/>
        </w:rPr>
        <w:t xml:space="preserve">No other business </w:t>
      </w:r>
    </w:p>
    <w:p w:rsidR="00CA14C1" w:rsidRDefault="00CA14C1" w:rsidP="001E72D4">
      <w:pPr>
        <w:spacing w:after="0" w:line="240" w:lineRule="auto"/>
        <w:rPr>
          <w:rFonts w:eastAsia="Calibri" w:cs="Times New Roman"/>
          <w:sz w:val="24"/>
          <w:szCs w:val="24"/>
        </w:rPr>
      </w:pPr>
      <w:r>
        <w:rPr>
          <w:rFonts w:eastAsia="Calibri" w:cs="Times New Roman"/>
          <w:b/>
          <w:sz w:val="24"/>
          <w:szCs w:val="24"/>
        </w:rPr>
        <w:t>Public Comments:</w:t>
      </w:r>
      <w:r>
        <w:rPr>
          <w:rFonts w:eastAsia="Calibri" w:cs="Times New Roman"/>
          <w:sz w:val="24"/>
          <w:szCs w:val="24"/>
        </w:rPr>
        <w:t xml:space="preserve"> No public comments received</w:t>
      </w:r>
    </w:p>
    <w:p w:rsidR="00CA14C1" w:rsidRDefault="00CA14C1" w:rsidP="001E72D4">
      <w:pPr>
        <w:spacing w:after="0" w:line="240" w:lineRule="auto"/>
        <w:rPr>
          <w:rFonts w:eastAsia="Calibri" w:cs="Times New Roman"/>
          <w:sz w:val="24"/>
          <w:szCs w:val="24"/>
        </w:rPr>
      </w:pPr>
    </w:p>
    <w:p w:rsidR="00CA14C1" w:rsidRPr="00CA14C1" w:rsidRDefault="00CA14C1" w:rsidP="001E72D4">
      <w:pPr>
        <w:spacing w:after="0" w:line="240" w:lineRule="auto"/>
        <w:rPr>
          <w:rFonts w:eastAsia="Calibri" w:cs="Times New Roman"/>
          <w:sz w:val="24"/>
          <w:szCs w:val="24"/>
        </w:rPr>
      </w:pPr>
      <w:r>
        <w:rPr>
          <w:rFonts w:eastAsia="Calibri" w:cs="Times New Roman"/>
          <w:sz w:val="24"/>
          <w:szCs w:val="24"/>
        </w:rPr>
        <w:lastRenderedPageBreak/>
        <w:t xml:space="preserve">Motion to adjourn made by </w:t>
      </w:r>
      <w:proofErr w:type="spellStart"/>
      <w:r>
        <w:rPr>
          <w:rFonts w:eastAsia="Calibri" w:cs="Times New Roman"/>
          <w:sz w:val="24"/>
          <w:szCs w:val="24"/>
        </w:rPr>
        <w:t>Kahree</w:t>
      </w:r>
      <w:proofErr w:type="spellEnd"/>
      <w:r w:rsidR="00B4608F">
        <w:rPr>
          <w:rFonts w:eastAsia="Calibri" w:cs="Times New Roman"/>
          <w:sz w:val="24"/>
          <w:szCs w:val="24"/>
        </w:rPr>
        <w:t xml:space="preserve"> Wahid, second by Mary </w:t>
      </w:r>
      <w:proofErr w:type="spellStart"/>
      <w:r w:rsidR="00B4608F">
        <w:rPr>
          <w:rFonts w:eastAsia="Calibri" w:cs="Times New Roman"/>
          <w:sz w:val="24"/>
          <w:szCs w:val="24"/>
        </w:rPr>
        <w:t>Hockless</w:t>
      </w:r>
      <w:proofErr w:type="spellEnd"/>
    </w:p>
    <w:p w:rsidR="00373A57" w:rsidRDefault="00373A57" w:rsidP="001E72D4">
      <w:pPr>
        <w:spacing w:after="0" w:line="240" w:lineRule="auto"/>
        <w:rPr>
          <w:rFonts w:eastAsia="Calibri" w:cs="Times New Roman"/>
          <w:sz w:val="24"/>
          <w:szCs w:val="24"/>
        </w:rPr>
      </w:pPr>
    </w:p>
    <w:p w:rsidR="00373A57" w:rsidRPr="001E72D4" w:rsidRDefault="00373A57" w:rsidP="001E72D4">
      <w:pPr>
        <w:spacing w:after="0" w:line="240" w:lineRule="auto"/>
        <w:rPr>
          <w:rFonts w:eastAsia="Calibri" w:cs="Times New Roman"/>
          <w:sz w:val="24"/>
          <w:szCs w:val="24"/>
        </w:rPr>
        <w:sectPr w:rsidR="00373A57" w:rsidRPr="001E72D4" w:rsidSect="004C0A94">
          <w:type w:val="continuous"/>
          <w:pgSz w:w="12240" w:h="15840"/>
          <w:pgMar w:top="1440" w:right="1440" w:bottom="1440" w:left="1440" w:header="720" w:footer="720" w:gutter="0"/>
          <w:cols w:space="720"/>
          <w:docGrid w:linePitch="360"/>
        </w:sectPr>
      </w:pPr>
    </w:p>
    <w:p w:rsidR="004C0A94" w:rsidRDefault="004C0A94">
      <w:pPr>
        <w:sectPr w:rsidR="004C0A94" w:rsidSect="004C0A94">
          <w:type w:val="continuous"/>
          <w:pgSz w:w="12240" w:h="15840"/>
          <w:pgMar w:top="1440" w:right="1440" w:bottom="1440" w:left="1440" w:header="720" w:footer="720" w:gutter="0"/>
          <w:cols w:num="3" w:space="720"/>
          <w:docGrid w:linePitch="360"/>
        </w:sectPr>
      </w:pPr>
    </w:p>
    <w:p w:rsidR="004C0A94" w:rsidRDefault="004C0A94">
      <w:pPr>
        <w:sectPr w:rsidR="004C0A94" w:rsidSect="004C0A94">
          <w:type w:val="continuous"/>
          <w:pgSz w:w="12240" w:h="15840"/>
          <w:pgMar w:top="1440" w:right="1440" w:bottom="1440" w:left="1440" w:header="720" w:footer="720" w:gutter="0"/>
          <w:cols w:num="3" w:space="720"/>
          <w:docGrid w:linePitch="360"/>
        </w:sectPr>
      </w:pPr>
    </w:p>
    <w:p w:rsidR="004C0A94" w:rsidRDefault="004C0A94">
      <w:pPr>
        <w:rPr>
          <w:u w:val="single"/>
        </w:rPr>
        <w:sectPr w:rsidR="004C0A94" w:rsidSect="004C0A94">
          <w:type w:val="continuous"/>
          <w:pgSz w:w="12240" w:h="15840"/>
          <w:pgMar w:top="1440" w:right="1440" w:bottom="1440" w:left="1440" w:header="720" w:footer="720" w:gutter="0"/>
          <w:cols w:num="3" w:space="720"/>
          <w:docGrid w:linePitch="360"/>
        </w:sectPr>
      </w:pPr>
    </w:p>
    <w:p w:rsidR="004C0A94" w:rsidRDefault="004C0A94">
      <w:pPr>
        <w:rPr>
          <w:u w:val="single"/>
        </w:rPr>
        <w:sectPr w:rsidR="004C0A94" w:rsidSect="004C0A94">
          <w:type w:val="continuous"/>
          <w:pgSz w:w="12240" w:h="15840"/>
          <w:pgMar w:top="1440" w:right="1440" w:bottom="1440" w:left="1440" w:header="720" w:footer="720" w:gutter="0"/>
          <w:cols w:num="3" w:space="720"/>
          <w:docGrid w:linePitch="360"/>
        </w:sectPr>
      </w:pPr>
    </w:p>
    <w:p w:rsidR="004C0A94" w:rsidRPr="004C0A94" w:rsidRDefault="004C0A94" w:rsidP="004C0A94"/>
    <w:sectPr w:rsidR="004C0A94" w:rsidRPr="004C0A94" w:rsidSect="004C0A94">
      <w:type w:val="continuous"/>
      <w:pgSz w:w="12240" w:h="15840"/>
      <w:pgMar w:top="1440" w:right="1440" w:bottom="1440" w:left="1440" w:header="720" w:footer="720" w:gutter="0"/>
      <w:cols w:num="2" w:space="720" w:equalWidth="0">
        <w:col w:w="6000" w:space="720"/>
        <w:col w:w="2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673"/>
    <w:multiLevelType w:val="hybridMultilevel"/>
    <w:tmpl w:val="F798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65B23"/>
    <w:multiLevelType w:val="hybridMultilevel"/>
    <w:tmpl w:val="4E4A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C0AFD"/>
    <w:multiLevelType w:val="hybridMultilevel"/>
    <w:tmpl w:val="30BE37B8"/>
    <w:lvl w:ilvl="0" w:tplc="0AB04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622DD"/>
    <w:multiLevelType w:val="hybridMultilevel"/>
    <w:tmpl w:val="675A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52624"/>
    <w:multiLevelType w:val="hybridMultilevel"/>
    <w:tmpl w:val="EE48DC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C43C98"/>
    <w:multiLevelType w:val="hybridMultilevel"/>
    <w:tmpl w:val="7980AAAC"/>
    <w:lvl w:ilvl="0" w:tplc="36FCCEA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A529F"/>
    <w:multiLevelType w:val="hybridMultilevel"/>
    <w:tmpl w:val="B442F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C303B9"/>
    <w:multiLevelType w:val="hybridMultilevel"/>
    <w:tmpl w:val="0BFC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54E7A"/>
    <w:multiLevelType w:val="hybridMultilevel"/>
    <w:tmpl w:val="E9A2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91839"/>
    <w:multiLevelType w:val="hybridMultilevel"/>
    <w:tmpl w:val="02BC2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696DF5"/>
    <w:multiLevelType w:val="hybridMultilevel"/>
    <w:tmpl w:val="3F7017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6707F5"/>
    <w:multiLevelType w:val="hybridMultilevel"/>
    <w:tmpl w:val="D1EE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972C1"/>
    <w:multiLevelType w:val="hybridMultilevel"/>
    <w:tmpl w:val="538E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5407E"/>
    <w:multiLevelType w:val="hybridMultilevel"/>
    <w:tmpl w:val="BE3E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74CB1"/>
    <w:multiLevelType w:val="hybridMultilevel"/>
    <w:tmpl w:val="1B028F5A"/>
    <w:lvl w:ilvl="0" w:tplc="D634F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2212D"/>
    <w:multiLevelType w:val="hybridMultilevel"/>
    <w:tmpl w:val="D800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037715"/>
    <w:multiLevelType w:val="hybridMultilevel"/>
    <w:tmpl w:val="699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15"/>
  </w:num>
  <w:num w:numId="5">
    <w:abstractNumId w:val="9"/>
  </w:num>
  <w:num w:numId="6">
    <w:abstractNumId w:val="6"/>
  </w:num>
  <w:num w:numId="7">
    <w:abstractNumId w:val="11"/>
  </w:num>
  <w:num w:numId="8">
    <w:abstractNumId w:val="13"/>
  </w:num>
  <w:num w:numId="9">
    <w:abstractNumId w:val="16"/>
  </w:num>
  <w:num w:numId="10">
    <w:abstractNumId w:val="7"/>
  </w:num>
  <w:num w:numId="11">
    <w:abstractNumId w:val="1"/>
  </w:num>
  <w:num w:numId="12">
    <w:abstractNumId w:val="0"/>
  </w:num>
  <w:num w:numId="13">
    <w:abstractNumId w:val="3"/>
  </w:num>
  <w:num w:numId="14">
    <w:abstractNumId w:val="12"/>
  </w:num>
  <w:num w:numId="15">
    <w:abstractNumId w:val="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01"/>
    <w:rsid w:val="00036092"/>
    <w:rsid w:val="0005712B"/>
    <w:rsid w:val="000A20AA"/>
    <w:rsid w:val="000A4082"/>
    <w:rsid w:val="000C47AD"/>
    <w:rsid w:val="000D29BD"/>
    <w:rsid w:val="000F6D5F"/>
    <w:rsid w:val="001170B4"/>
    <w:rsid w:val="00140FA2"/>
    <w:rsid w:val="00147116"/>
    <w:rsid w:val="00155E3A"/>
    <w:rsid w:val="001E0597"/>
    <w:rsid w:val="001E72D4"/>
    <w:rsid w:val="001F1962"/>
    <w:rsid w:val="00213C94"/>
    <w:rsid w:val="00222339"/>
    <w:rsid w:val="002254B1"/>
    <w:rsid w:val="002C3018"/>
    <w:rsid w:val="002F3B44"/>
    <w:rsid w:val="0032741F"/>
    <w:rsid w:val="00373A57"/>
    <w:rsid w:val="004033DB"/>
    <w:rsid w:val="004B3DAD"/>
    <w:rsid w:val="004C0A94"/>
    <w:rsid w:val="005161BB"/>
    <w:rsid w:val="00532799"/>
    <w:rsid w:val="005F3393"/>
    <w:rsid w:val="006307D9"/>
    <w:rsid w:val="00631668"/>
    <w:rsid w:val="00633D3A"/>
    <w:rsid w:val="00645E98"/>
    <w:rsid w:val="0066313F"/>
    <w:rsid w:val="006B3F08"/>
    <w:rsid w:val="006E6805"/>
    <w:rsid w:val="006F563E"/>
    <w:rsid w:val="007322BA"/>
    <w:rsid w:val="007930C9"/>
    <w:rsid w:val="007C11D5"/>
    <w:rsid w:val="007C2DBE"/>
    <w:rsid w:val="007E71A0"/>
    <w:rsid w:val="007F3443"/>
    <w:rsid w:val="008000E6"/>
    <w:rsid w:val="00866C51"/>
    <w:rsid w:val="009733ED"/>
    <w:rsid w:val="00980446"/>
    <w:rsid w:val="00986662"/>
    <w:rsid w:val="009F3EAC"/>
    <w:rsid w:val="00A11FCE"/>
    <w:rsid w:val="00A44A62"/>
    <w:rsid w:val="00A54864"/>
    <w:rsid w:val="00A64401"/>
    <w:rsid w:val="00A8553B"/>
    <w:rsid w:val="00A9100B"/>
    <w:rsid w:val="00AF7865"/>
    <w:rsid w:val="00B010B7"/>
    <w:rsid w:val="00B04991"/>
    <w:rsid w:val="00B155B8"/>
    <w:rsid w:val="00B27096"/>
    <w:rsid w:val="00B31E78"/>
    <w:rsid w:val="00B45474"/>
    <w:rsid w:val="00B4608F"/>
    <w:rsid w:val="00BF1B21"/>
    <w:rsid w:val="00C725CD"/>
    <w:rsid w:val="00CA14C1"/>
    <w:rsid w:val="00D3355B"/>
    <w:rsid w:val="00D44EA3"/>
    <w:rsid w:val="00D7484F"/>
    <w:rsid w:val="00E414BB"/>
    <w:rsid w:val="00E60FEE"/>
    <w:rsid w:val="00E615F2"/>
    <w:rsid w:val="00EA179A"/>
    <w:rsid w:val="00ED5B9C"/>
    <w:rsid w:val="00F2544E"/>
    <w:rsid w:val="00F27001"/>
    <w:rsid w:val="00FD019E"/>
    <w:rsid w:val="00FD38E6"/>
    <w:rsid w:val="00FE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9C"/>
    <w:pPr>
      <w:ind w:left="720"/>
      <w:contextualSpacing/>
    </w:pPr>
  </w:style>
  <w:style w:type="paragraph" w:styleId="NoSpacing">
    <w:name w:val="No Spacing"/>
    <w:uiPriority w:val="1"/>
    <w:qFormat/>
    <w:rsid w:val="001471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9C"/>
    <w:pPr>
      <w:ind w:left="720"/>
      <w:contextualSpacing/>
    </w:pPr>
  </w:style>
  <w:style w:type="paragraph" w:styleId="NoSpacing">
    <w:name w:val="No Spacing"/>
    <w:uiPriority w:val="1"/>
    <w:qFormat/>
    <w:rsid w:val="001471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6B76F-8417-4FCC-8A38-BDED65E6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Wegmann</dc:creator>
  <cp:lastModifiedBy>Sara Spencer</cp:lastModifiedBy>
  <cp:revision>2</cp:revision>
  <dcterms:created xsi:type="dcterms:W3CDTF">2014-06-25T14:52:00Z</dcterms:created>
  <dcterms:modified xsi:type="dcterms:W3CDTF">2014-06-25T14:52:00Z</dcterms:modified>
</cp:coreProperties>
</file>